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336A" w14:textId="374876CF" w:rsidR="0066435F" w:rsidRPr="0093328E" w:rsidRDefault="005F4892">
      <w:pPr>
        <w:spacing w:before="69"/>
        <w:ind w:left="576"/>
        <w:rPr>
          <w:b/>
          <w:sz w:val="24"/>
          <w:szCs w:val="24"/>
        </w:rPr>
      </w:pPr>
      <w:r w:rsidRPr="0093328E">
        <w:rPr>
          <w:b/>
          <w:sz w:val="24"/>
          <w:szCs w:val="24"/>
        </w:rPr>
        <w:t>Załącznik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nr</w:t>
      </w:r>
      <w:r w:rsidR="000814FE">
        <w:rPr>
          <w:b/>
          <w:sz w:val="24"/>
          <w:szCs w:val="24"/>
        </w:rPr>
        <w:t xml:space="preserve"> </w:t>
      </w:r>
      <w:r w:rsidR="00173124" w:rsidRPr="0093328E">
        <w:rPr>
          <w:b/>
          <w:sz w:val="24"/>
          <w:szCs w:val="24"/>
        </w:rPr>
        <w:t>1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-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wzór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wniosku</w:t>
      </w:r>
      <w:r w:rsidR="00E76248">
        <w:rPr>
          <w:b/>
          <w:sz w:val="24"/>
          <w:szCs w:val="24"/>
        </w:rPr>
        <w:t xml:space="preserve">  </w:t>
      </w:r>
      <w:r w:rsidRPr="0093328E">
        <w:rPr>
          <w:b/>
          <w:sz w:val="24"/>
          <w:szCs w:val="24"/>
        </w:rPr>
        <w:t>o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dofinansowanie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usługi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pacing w:val="-2"/>
          <w:sz w:val="24"/>
          <w:szCs w:val="24"/>
        </w:rPr>
        <w:t>rozwojowej</w:t>
      </w:r>
    </w:p>
    <w:p w14:paraId="45EF42BF" w14:textId="77777777" w:rsidR="0066435F" w:rsidRPr="0093328E" w:rsidRDefault="0066435F">
      <w:pPr>
        <w:pStyle w:val="Tekstpodstawowy"/>
        <w:rPr>
          <w:b/>
        </w:rPr>
      </w:pPr>
    </w:p>
    <w:p w14:paraId="06E0800B" w14:textId="77777777" w:rsidR="0066435F" w:rsidRPr="0093328E" w:rsidRDefault="0066435F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659"/>
        <w:gridCol w:w="3226"/>
      </w:tblGrid>
      <w:tr w:rsidR="0066435F" w:rsidRPr="0093328E" w14:paraId="375C5E68" w14:textId="77777777">
        <w:trPr>
          <w:trHeight w:val="757"/>
        </w:trPr>
        <w:tc>
          <w:tcPr>
            <w:tcW w:w="9213" w:type="dxa"/>
            <w:gridSpan w:val="3"/>
            <w:shd w:val="clear" w:color="auto" w:fill="D9D9D9"/>
          </w:tcPr>
          <w:p w14:paraId="6D9CD3A0" w14:textId="77777777" w:rsidR="0066435F" w:rsidRPr="0093328E" w:rsidRDefault="006643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46F92B8" w14:textId="279E701D" w:rsidR="0066435F" w:rsidRPr="0093328E" w:rsidRDefault="005F4892">
            <w:pPr>
              <w:pStyle w:val="TableParagraph"/>
              <w:ind w:left="1663" w:right="1658"/>
              <w:jc w:val="center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WNIOSEK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DOFINANSOWANIE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USŁUGI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ROZWOJOWEJ</w:t>
            </w:r>
          </w:p>
        </w:tc>
      </w:tr>
      <w:tr w:rsidR="0066435F" w:rsidRPr="0093328E" w14:paraId="015BC367" w14:textId="77777777" w:rsidTr="003645A2">
        <w:trPr>
          <w:trHeight w:val="448"/>
        </w:trPr>
        <w:tc>
          <w:tcPr>
            <w:tcW w:w="2328" w:type="dxa"/>
            <w:shd w:val="clear" w:color="auto" w:fill="D9D9D9"/>
          </w:tcPr>
          <w:p w14:paraId="6D9E9325" w14:textId="5BEC188C" w:rsidR="0066435F" w:rsidRPr="0093328E" w:rsidRDefault="003645A2" w:rsidP="003645A2">
            <w:pPr>
              <w:pStyle w:val="TableParagraph"/>
              <w:ind w:left="1339" w:hanging="1276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Złożony</w:t>
            </w:r>
            <w:r w:rsidR="002205D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</w:t>
            </w:r>
            <w:r w:rsidRPr="0093328E">
              <w:rPr>
                <w:spacing w:val="-2"/>
                <w:sz w:val="24"/>
                <w:szCs w:val="24"/>
              </w:rPr>
              <w:t xml:space="preserve"> instytucji</w:t>
            </w:r>
          </w:p>
        </w:tc>
        <w:tc>
          <w:tcPr>
            <w:tcW w:w="6885" w:type="dxa"/>
            <w:gridSpan w:val="2"/>
          </w:tcPr>
          <w:p w14:paraId="777FEAB3" w14:textId="7CFC52C8" w:rsidR="0066435F" w:rsidRPr="0093328E" w:rsidRDefault="005F4892">
            <w:pPr>
              <w:pStyle w:val="TableParagraph"/>
              <w:ind w:left="165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Wojewódzki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Urząd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Pracy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w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Kielcach</w:t>
            </w:r>
          </w:p>
        </w:tc>
      </w:tr>
      <w:tr w:rsidR="0066435F" w:rsidRPr="0093328E" w14:paraId="7C8362D8" w14:textId="77777777">
        <w:trPr>
          <w:trHeight w:val="757"/>
        </w:trPr>
        <w:tc>
          <w:tcPr>
            <w:tcW w:w="9213" w:type="dxa"/>
            <w:gridSpan w:val="3"/>
            <w:shd w:val="clear" w:color="auto" w:fill="D9D9D9"/>
          </w:tcPr>
          <w:p w14:paraId="3863E8F6" w14:textId="77777777" w:rsidR="0066435F" w:rsidRPr="0093328E" w:rsidRDefault="006643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BECF517" w14:textId="685B191E" w:rsidR="0066435F" w:rsidRPr="0093328E" w:rsidRDefault="005F4892">
            <w:pPr>
              <w:pStyle w:val="TableParagraph"/>
              <w:ind w:left="1663" w:right="1652"/>
              <w:jc w:val="center"/>
              <w:rPr>
                <w:i/>
                <w:sz w:val="24"/>
                <w:szCs w:val="24"/>
              </w:rPr>
            </w:pPr>
            <w:r w:rsidRPr="0093328E">
              <w:rPr>
                <w:i/>
                <w:sz w:val="24"/>
                <w:szCs w:val="24"/>
              </w:rPr>
              <w:t>Informacje</w:t>
            </w:r>
            <w:r w:rsidR="002205D7">
              <w:rPr>
                <w:i/>
                <w:sz w:val="24"/>
                <w:szCs w:val="24"/>
              </w:rPr>
              <w:t xml:space="preserve"> </w:t>
            </w:r>
            <w:r w:rsidRPr="0093328E">
              <w:rPr>
                <w:i/>
                <w:sz w:val="24"/>
                <w:szCs w:val="24"/>
              </w:rPr>
              <w:t>wypełniane</w:t>
            </w:r>
            <w:r w:rsidR="002205D7">
              <w:rPr>
                <w:i/>
                <w:sz w:val="24"/>
                <w:szCs w:val="24"/>
              </w:rPr>
              <w:t xml:space="preserve"> </w:t>
            </w:r>
            <w:r w:rsidRPr="0093328E">
              <w:rPr>
                <w:i/>
                <w:sz w:val="24"/>
                <w:szCs w:val="24"/>
              </w:rPr>
              <w:t>przez</w:t>
            </w:r>
            <w:r w:rsidR="00AB0CDE" w:rsidRPr="0093328E">
              <w:rPr>
                <w:i/>
                <w:spacing w:val="-5"/>
                <w:sz w:val="24"/>
                <w:szCs w:val="24"/>
              </w:rPr>
              <w:br/>
            </w:r>
            <w:r w:rsidR="00AB0CDE" w:rsidRPr="0093328E">
              <w:rPr>
                <w:b/>
                <w:bCs/>
                <w:i/>
                <w:spacing w:val="-2"/>
                <w:sz w:val="24"/>
                <w:szCs w:val="24"/>
              </w:rPr>
              <w:t>WOJEWÓDZKI URZĄD PRACY W KIELCACH</w:t>
            </w:r>
          </w:p>
        </w:tc>
      </w:tr>
      <w:tr w:rsidR="0066435F" w:rsidRPr="0093328E" w14:paraId="0A6C380D" w14:textId="77777777" w:rsidTr="003645A2">
        <w:trPr>
          <w:trHeight w:val="506"/>
        </w:trPr>
        <w:tc>
          <w:tcPr>
            <w:tcW w:w="2328" w:type="dxa"/>
            <w:shd w:val="clear" w:color="auto" w:fill="D9D9D9"/>
          </w:tcPr>
          <w:p w14:paraId="57740376" w14:textId="09DF7083" w:rsidR="0066435F" w:rsidRPr="0093328E" w:rsidRDefault="005F4892">
            <w:pPr>
              <w:pStyle w:val="TableParagraph"/>
              <w:spacing w:line="254" w:lineRule="exact"/>
              <w:ind w:left="107" w:right="823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Data</w:t>
            </w:r>
            <w:r w:rsidR="002205D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przyjęcia </w:t>
            </w:r>
            <w:r w:rsidRPr="0093328E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6885" w:type="dxa"/>
            <w:gridSpan w:val="2"/>
          </w:tcPr>
          <w:p w14:paraId="18B59D9C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6F65F622" w14:textId="77777777" w:rsidTr="003645A2">
        <w:trPr>
          <w:trHeight w:val="251"/>
        </w:trPr>
        <w:tc>
          <w:tcPr>
            <w:tcW w:w="2328" w:type="dxa"/>
            <w:shd w:val="clear" w:color="auto" w:fill="D9D9D9"/>
          </w:tcPr>
          <w:p w14:paraId="74AEFE0C" w14:textId="7700B345" w:rsidR="0066435F" w:rsidRPr="0093328E" w:rsidRDefault="005F4892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Nr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6885" w:type="dxa"/>
            <w:gridSpan w:val="2"/>
          </w:tcPr>
          <w:p w14:paraId="7854FC74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6F5B8502" w14:textId="77777777" w:rsidTr="003645A2">
        <w:trPr>
          <w:trHeight w:val="505"/>
        </w:trPr>
        <w:tc>
          <w:tcPr>
            <w:tcW w:w="2328" w:type="dxa"/>
            <w:shd w:val="clear" w:color="auto" w:fill="D9D9D9"/>
          </w:tcPr>
          <w:p w14:paraId="35A06A44" w14:textId="70EA5E91" w:rsidR="0066435F" w:rsidRPr="0093328E" w:rsidRDefault="005F4892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Osoba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przyjmująca </w:t>
            </w:r>
            <w:r w:rsidRPr="0093328E">
              <w:rPr>
                <w:spacing w:val="-2"/>
                <w:sz w:val="24"/>
                <w:szCs w:val="24"/>
              </w:rPr>
              <w:t>wniosek</w:t>
            </w:r>
          </w:p>
        </w:tc>
        <w:tc>
          <w:tcPr>
            <w:tcW w:w="3659" w:type="dxa"/>
          </w:tcPr>
          <w:p w14:paraId="66198C8A" w14:textId="16138B3A" w:rsidR="0066435F" w:rsidRPr="0093328E" w:rsidRDefault="005F4892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Imię</w:t>
            </w:r>
            <w:r w:rsidR="00851857">
              <w:rPr>
                <w:sz w:val="24"/>
                <w:szCs w:val="24"/>
              </w:rPr>
              <w:t xml:space="preserve"> 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i</w:t>
            </w:r>
            <w:r w:rsidRPr="0093328E">
              <w:rPr>
                <w:spacing w:val="-2"/>
                <w:sz w:val="24"/>
                <w:szCs w:val="24"/>
              </w:rPr>
              <w:t xml:space="preserve"> nazwisko:</w:t>
            </w:r>
          </w:p>
        </w:tc>
        <w:tc>
          <w:tcPr>
            <w:tcW w:w="3226" w:type="dxa"/>
          </w:tcPr>
          <w:p w14:paraId="7D31822A" w14:textId="77777777" w:rsidR="0066435F" w:rsidRPr="0093328E" w:rsidRDefault="005F4892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Podpis:</w:t>
            </w:r>
          </w:p>
        </w:tc>
      </w:tr>
      <w:tr w:rsidR="008944A6" w:rsidRPr="0093328E" w14:paraId="204C6BEA" w14:textId="77777777" w:rsidTr="003645A2">
        <w:trPr>
          <w:trHeight w:val="505"/>
        </w:trPr>
        <w:tc>
          <w:tcPr>
            <w:tcW w:w="2328" w:type="dxa"/>
            <w:shd w:val="clear" w:color="auto" w:fill="D9D9D9"/>
          </w:tcPr>
          <w:p w14:paraId="250A9264" w14:textId="77777777" w:rsidR="008944A6" w:rsidRPr="0093328E" w:rsidRDefault="008944A6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Cel złożenia wniosku </w:t>
            </w:r>
          </w:p>
        </w:tc>
        <w:tc>
          <w:tcPr>
            <w:tcW w:w="3659" w:type="dxa"/>
          </w:tcPr>
          <w:p w14:paraId="219ED920" w14:textId="77777777" w:rsidR="008944A6" w:rsidRPr="0093328E" w:rsidRDefault="008944A6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A86FE4" w:rsidRPr="0093328E">
              <w:rPr>
                <w:sz w:val="24"/>
                <w:szCs w:val="24"/>
              </w:rPr>
              <w:t xml:space="preserve"> z</w:t>
            </w:r>
            <w:r w:rsidRPr="0093328E">
              <w:rPr>
                <w:sz w:val="24"/>
                <w:szCs w:val="24"/>
              </w:rPr>
              <w:t>łożenie wniosku</w:t>
            </w:r>
          </w:p>
        </w:tc>
        <w:tc>
          <w:tcPr>
            <w:tcW w:w="3226" w:type="dxa"/>
          </w:tcPr>
          <w:p w14:paraId="65FC6F73" w14:textId="77777777" w:rsidR="008944A6" w:rsidRPr="0093328E" w:rsidRDefault="00A86FE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□ korekta wniosku</w:t>
            </w:r>
          </w:p>
        </w:tc>
      </w:tr>
    </w:tbl>
    <w:p w14:paraId="2ED4C162" w14:textId="77777777" w:rsidR="0066435F" w:rsidRPr="0093328E" w:rsidRDefault="0066435F">
      <w:pPr>
        <w:pStyle w:val="Tekstpodstawowy"/>
        <w:spacing w:before="2"/>
        <w:rPr>
          <w:b/>
        </w:rPr>
      </w:pPr>
    </w:p>
    <w:p w14:paraId="330B8A1E" w14:textId="77777777" w:rsidR="0066435F" w:rsidRPr="0093328E" w:rsidRDefault="005F4892">
      <w:pPr>
        <w:spacing w:before="93"/>
        <w:ind w:left="1145" w:right="1147"/>
        <w:jc w:val="center"/>
        <w:rPr>
          <w:sz w:val="24"/>
          <w:szCs w:val="24"/>
        </w:rPr>
      </w:pPr>
      <w:r w:rsidRPr="0093328E">
        <w:rPr>
          <w:sz w:val="24"/>
          <w:szCs w:val="24"/>
        </w:rPr>
        <w:t>DANE</w:t>
      </w:r>
      <w:r w:rsidRPr="0093328E">
        <w:rPr>
          <w:spacing w:val="-2"/>
          <w:sz w:val="24"/>
          <w:szCs w:val="24"/>
        </w:rPr>
        <w:t>UCZESTNIKA</w:t>
      </w:r>
    </w:p>
    <w:p w14:paraId="5CBE7F9B" w14:textId="77777777" w:rsidR="0066435F" w:rsidRPr="0093328E" w:rsidRDefault="0066435F">
      <w:pPr>
        <w:pStyle w:val="Tekstpodstawowy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83"/>
        <w:gridCol w:w="445"/>
        <w:gridCol w:w="995"/>
        <w:gridCol w:w="143"/>
        <w:gridCol w:w="1703"/>
        <w:gridCol w:w="1593"/>
      </w:tblGrid>
      <w:tr w:rsidR="0066435F" w:rsidRPr="0093328E" w14:paraId="51F0A678" w14:textId="77777777" w:rsidTr="0001089A">
        <w:trPr>
          <w:trHeight w:val="652"/>
        </w:trPr>
        <w:tc>
          <w:tcPr>
            <w:tcW w:w="2435" w:type="dxa"/>
            <w:shd w:val="clear" w:color="auto" w:fill="D9D9D9"/>
          </w:tcPr>
          <w:p w14:paraId="13324DEE" w14:textId="77777777" w:rsidR="0066435F" w:rsidRPr="0093328E" w:rsidRDefault="005F4892">
            <w:pPr>
              <w:pStyle w:val="TableParagraph"/>
              <w:spacing w:before="201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Imięi</w:t>
            </w:r>
            <w:r w:rsidRPr="0093328E">
              <w:rPr>
                <w:spacing w:val="-2"/>
                <w:sz w:val="24"/>
                <w:szCs w:val="24"/>
              </w:rPr>
              <w:t xml:space="preserve"> nazwisko:</w:t>
            </w:r>
          </w:p>
        </w:tc>
        <w:tc>
          <w:tcPr>
            <w:tcW w:w="7562" w:type="dxa"/>
            <w:gridSpan w:val="6"/>
          </w:tcPr>
          <w:p w14:paraId="0BE4572A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486A2C2" w14:textId="77777777" w:rsidTr="00CA4D06">
        <w:trPr>
          <w:trHeight w:val="705"/>
        </w:trPr>
        <w:tc>
          <w:tcPr>
            <w:tcW w:w="2435" w:type="dxa"/>
            <w:vMerge w:val="restart"/>
            <w:shd w:val="clear" w:color="auto" w:fill="D9D9D9"/>
          </w:tcPr>
          <w:p w14:paraId="182F3CFC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  <w:p w14:paraId="67435EE5" w14:textId="77777777" w:rsidR="0066435F" w:rsidRPr="0093328E" w:rsidRDefault="0066435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E9C5EBF" w14:textId="77777777" w:rsidR="0066435F" w:rsidRPr="0093328E" w:rsidRDefault="005F4892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Adres</w:t>
            </w:r>
            <w:r w:rsidR="00A91CDE" w:rsidRPr="0093328E">
              <w:rPr>
                <w:spacing w:val="-2"/>
                <w:sz w:val="24"/>
                <w:szCs w:val="24"/>
              </w:rPr>
              <w:t xml:space="preserve"> zamieszkania</w:t>
            </w:r>
          </w:p>
        </w:tc>
        <w:tc>
          <w:tcPr>
            <w:tcW w:w="2683" w:type="dxa"/>
            <w:shd w:val="clear" w:color="auto" w:fill="F1F1F1"/>
          </w:tcPr>
          <w:p w14:paraId="6FEB79E9" w14:textId="77777777" w:rsidR="00E01C0D" w:rsidRPr="0093328E" w:rsidRDefault="005F4892" w:rsidP="00E01C0D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Ulica/Nrdomu/</w:t>
            </w:r>
          </w:p>
          <w:p w14:paraId="37B0C626" w14:textId="77777777" w:rsidR="0066435F" w:rsidRPr="0093328E" w:rsidRDefault="005F4892" w:rsidP="00E01C0D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Nr </w:t>
            </w:r>
            <w:r w:rsidRPr="0093328E">
              <w:rPr>
                <w:spacing w:val="-2"/>
                <w:sz w:val="24"/>
                <w:szCs w:val="24"/>
              </w:rPr>
              <w:t>lokalu:</w:t>
            </w:r>
          </w:p>
        </w:tc>
        <w:tc>
          <w:tcPr>
            <w:tcW w:w="4879" w:type="dxa"/>
            <w:gridSpan w:val="5"/>
          </w:tcPr>
          <w:p w14:paraId="13AE65D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0E8BF76" w14:textId="77777777" w:rsidTr="00CA4D06">
        <w:trPr>
          <w:trHeight w:val="561"/>
        </w:trPr>
        <w:tc>
          <w:tcPr>
            <w:tcW w:w="2435" w:type="dxa"/>
            <w:vMerge/>
            <w:tcBorders>
              <w:top w:val="nil"/>
            </w:tcBorders>
            <w:shd w:val="clear" w:color="auto" w:fill="D9D9D9"/>
          </w:tcPr>
          <w:p w14:paraId="5C1EAD4A" w14:textId="77777777" w:rsidR="0066435F" w:rsidRPr="0093328E" w:rsidRDefault="0066435F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1F1F1"/>
          </w:tcPr>
          <w:p w14:paraId="1FEACE4B" w14:textId="19E69ECE" w:rsidR="0066435F" w:rsidRPr="0093328E" w:rsidRDefault="005F4892" w:rsidP="00CA4D06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Miejscowość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oraz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kod </w:t>
            </w:r>
            <w:r w:rsidRPr="0093328E">
              <w:rPr>
                <w:spacing w:val="-2"/>
                <w:sz w:val="24"/>
                <w:szCs w:val="24"/>
              </w:rPr>
              <w:t>pocztowy:</w:t>
            </w:r>
          </w:p>
        </w:tc>
        <w:tc>
          <w:tcPr>
            <w:tcW w:w="4879" w:type="dxa"/>
            <w:gridSpan w:val="5"/>
          </w:tcPr>
          <w:p w14:paraId="0DF8E7F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0EE8" w:rsidRPr="0093328E" w14:paraId="2D7ED82B" w14:textId="77777777" w:rsidTr="008C0EE8">
        <w:trPr>
          <w:trHeight w:val="503"/>
        </w:trPr>
        <w:tc>
          <w:tcPr>
            <w:tcW w:w="2435" w:type="dxa"/>
            <w:vMerge w:val="restart"/>
            <w:tcBorders>
              <w:top w:val="nil"/>
            </w:tcBorders>
            <w:shd w:val="clear" w:color="auto" w:fill="D9D9D9"/>
          </w:tcPr>
          <w:p w14:paraId="1C05D096" w14:textId="77777777" w:rsidR="008C0EE8" w:rsidRPr="0093328E" w:rsidRDefault="008C0EE8">
            <w:p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Adres do korespondencji</w:t>
            </w:r>
            <w:r w:rsidR="00F1502E" w:rsidRPr="0093328E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2683" w:type="dxa"/>
            <w:shd w:val="clear" w:color="auto" w:fill="F1F1F1"/>
          </w:tcPr>
          <w:p w14:paraId="261FBF3E" w14:textId="2C91E82F" w:rsidR="008C0EE8" w:rsidRPr="0093328E" w:rsidRDefault="008C0EE8" w:rsidP="008C0EE8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Ulica/Nr</w:t>
            </w:r>
            <w:r w:rsidR="007361DE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domu/</w:t>
            </w:r>
          </w:p>
          <w:p w14:paraId="2AF88292" w14:textId="77777777" w:rsidR="008C0EE8" w:rsidRPr="0093328E" w:rsidRDefault="008C0EE8" w:rsidP="008C0EE8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Nr </w:t>
            </w:r>
            <w:r w:rsidRPr="0093328E">
              <w:rPr>
                <w:spacing w:val="-2"/>
                <w:sz w:val="24"/>
                <w:szCs w:val="24"/>
              </w:rPr>
              <w:t>lokalu:</w:t>
            </w:r>
          </w:p>
        </w:tc>
        <w:tc>
          <w:tcPr>
            <w:tcW w:w="4879" w:type="dxa"/>
            <w:gridSpan w:val="5"/>
            <w:vMerge w:val="restart"/>
          </w:tcPr>
          <w:p w14:paraId="1AB5D4BD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4CAF04E4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715B7B70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5D9B6502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0EE8" w:rsidRPr="0093328E" w14:paraId="55473DE6" w14:textId="77777777" w:rsidTr="00B93DFC">
        <w:trPr>
          <w:trHeight w:val="502"/>
        </w:trPr>
        <w:tc>
          <w:tcPr>
            <w:tcW w:w="2435" w:type="dxa"/>
            <w:vMerge/>
            <w:shd w:val="clear" w:color="auto" w:fill="D9D9D9"/>
          </w:tcPr>
          <w:p w14:paraId="7637A64F" w14:textId="77777777" w:rsidR="008C0EE8" w:rsidRPr="0093328E" w:rsidRDefault="008C0EE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1F1F1"/>
          </w:tcPr>
          <w:p w14:paraId="4FF429D9" w14:textId="7C9A9730" w:rsidR="008C0EE8" w:rsidRPr="0093328E" w:rsidRDefault="008C0EE8" w:rsidP="00CA4D06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Miejscowość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oraz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kod </w:t>
            </w:r>
            <w:r w:rsidRPr="0093328E">
              <w:rPr>
                <w:spacing w:val="-2"/>
                <w:sz w:val="24"/>
                <w:szCs w:val="24"/>
              </w:rPr>
              <w:t>pocztowy:</w:t>
            </w:r>
          </w:p>
        </w:tc>
        <w:tc>
          <w:tcPr>
            <w:tcW w:w="4879" w:type="dxa"/>
            <w:gridSpan w:val="5"/>
            <w:vMerge/>
          </w:tcPr>
          <w:p w14:paraId="64F63B21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543D" w:rsidRPr="0093328E" w14:paraId="1C691FE8" w14:textId="77777777" w:rsidTr="006138CA">
        <w:trPr>
          <w:trHeight w:val="561"/>
        </w:trPr>
        <w:tc>
          <w:tcPr>
            <w:tcW w:w="2435" w:type="dxa"/>
            <w:tcBorders>
              <w:top w:val="nil"/>
            </w:tcBorders>
            <w:shd w:val="clear" w:color="auto" w:fill="D9D9D9" w:themeFill="background1" w:themeFillShade="D9"/>
          </w:tcPr>
          <w:p w14:paraId="291E8363" w14:textId="77777777" w:rsidR="0060543D" w:rsidRPr="0093328E" w:rsidRDefault="0060543D">
            <w:pPr>
              <w:rPr>
                <w:sz w:val="24"/>
                <w:szCs w:val="24"/>
              </w:rPr>
            </w:pPr>
          </w:p>
          <w:p w14:paraId="12A336D9" w14:textId="77777777" w:rsidR="0060543D" w:rsidRPr="0093328E" w:rsidRDefault="0060543D">
            <w:p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DATA URODZENIA</w:t>
            </w:r>
          </w:p>
        </w:tc>
        <w:tc>
          <w:tcPr>
            <w:tcW w:w="7562" w:type="dxa"/>
            <w:gridSpan w:val="6"/>
            <w:shd w:val="clear" w:color="auto" w:fill="auto"/>
          </w:tcPr>
          <w:p w14:paraId="1A7BDA0F" w14:textId="77777777" w:rsidR="0060543D" w:rsidRPr="0093328E" w:rsidRDefault="006054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3523ADAF" w14:textId="77777777" w:rsidTr="0001089A">
        <w:trPr>
          <w:trHeight w:val="633"/>
        </w:trPr>
        <w:tc>
          <w:tcPr>
            <w:tcW w:w="2435" w:type="dxa"/>
            <w:shd w:val="clear" w:color="auto" w:fill="D9D9D9"/>
          </w:tcPr>
          <w:p w14:paraId="07F9D270" w14:textId="77777777" w:rsidR="0066435F" w:rsidRPr="0093328E" w:rsidRDefault="005F4892">
            <w:pPr>
              <w:pStyle w:val="TableParagraph"/>
              <w:spacing w:before="189"/>
              <w:ind w:left="107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PESEL:</w:t>
            </w:r>
          </w:p>
        </w:tc>
        <w:tc>
          <w:tcPr>
            <w:tcW w:w="3128" w:type="dxa"/>
            <w:gridSpan w:val="2"/>
          </w:tcPr>
          <w:p w14:paraId="160ACD49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D9D9D9"/>
          </w:tcPr>
          <w:p w14:paraId="37721EA5" w14:textId="77777777" w:rsidR="0066435F" w:rsidRPr="0093328E" w:rsidRDefault="005F4892">
            <w:pPr>
              <w:pStyle w:val="TableParagraph"/>
              <w:spacing w:before="189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Telefon:</w:t>
            </w:r>
          </w:p>
        </w:tc>
        <w:tc>
          <w:tcPr>
            <w:tcW w:w="3296" w:type="dxa"/>
            <w:gridSpan w:val="2"/>
          </w:tcPr>
          <w:p w14:paraId="300E7177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C67D106" w14:textId="77777777" w:rsidTr="0001089A">
        <w:trPr>
          <w:trHeight w:val="585"/>
        </w:trPr>
        <w:tc>
          <w:tcPr>
            <w:tcW w:w="2435" w:type="dxa"/>
            <w:shd w:val="clear" w:color="auto" w:fill="D9D9D9"/>
          </w:tcPr>
          <w:p w14:paraId="34CAE90B" w14:textId="77777777" w:rsidR="0066435F" w:rsidRPr="0093328E" w:rsidRDefault="005F4892">
            <w:pPr>
              <w:pStyle w:val="TableParagraph"/>
              <w:spacing w:before="165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Adrese-</w:t>
            </w:r>
            <w:r w:rsidRPr="0093328E">
              <w:rPr>
                <w:spacing w:val="-2"/>
                <w:sz w:val="24"/>
                <w:szCs w:val="24"/>
              </w:rPr>
              <w:t>mail:</w:t>
            </w:r>
          </w:p>
        </w:tc>
        <w:tc>
          <w:tcPr>
            <w:tcW w:w="7562" w:type="dxa"/>
            <w:gridSpan w:val="6"/>
          </w:tcPr>
          <w:p w14:paraId="675B15FF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5C2677A5" w14:textId="77777777">
        <w:trPr>
          <w:trHeight w:val="506"/>
        </w:trPr>
        <w:tc>
          <w:tcPr>
            <w:tcW w:w="6558" w:type="dxa"/>
            <w:gridSpan w:val="4"/>
            <w:shd w:val="clear" w:color="auto" w:fill="BEBEBE"/>
          </w:tcPr>
          <w:p w14:paraId="25CA908C" w14:textId="1EC9C8A5" w:rsidR="0066435F" w:rsidRPr="0093328E" w:rsidRDefault="005F4892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Czy</w:t>
            </w:r>
            <w:r w:rsidR="00FB62C8">
              <w:rPr>
                <w:sz w:val="24"/>
                <w:szCs w:val="24"/>
              </w:rPr>
              <w:t xml:space="preserve"> </w:t>
            </w:r>
            <w:r w:rsidR="00432401" w:rsidRPr="0093328E">
              <w:rPr>
                <w:sz w:val="24"/>
                <w:szCs w:val="24"/>
              </w:rPr>
              <w:t>uczestnik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dnia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złożenia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wniosku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korzystał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z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usług rozwojowych zarejestrowanych w Bazie Usług Rozwojowych</w:t>
            </w:r>
          </w:p>
        </w:tc>
        <w:tc>
          <w:tcPr>
            <w:tcW w:w="1846" w:type="dxa"/>
            <w:gridSpan w:val="2"/>
          </w:tcPr>
          <w:p w14:paraId="67181BA1" w14:textId="77777777" w:rsidR="0066435F" w:rsidRPr="0093328E" w:rsidRDefault="005F4892">
            <w:pPr>
              <w:pStyle w:val="TableParagraph"/>
              <w:ind w:left="10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Pr="0093328E">
              <w:rPr>
                <w:spacing w:val="-5"/>
                <w:sz w:val="24"/>
                <w:szCs w:val="24"/>
              </w:rPr>
              <w:t>tak</w:t>
            </w:r>
          </w:p>
        </w:tc>
        <w:tc>
          <w:tcPr>
            <w:tcW w:w="1593" w:type="dxa"/>
          </w:tcPr>
          <w:p w14:paraId="22E8E85A" w14:textId="77777777" w:rsidR="0066435F" w:rsidRPr="0093328E" w:rsidRDefault="005F4892">
            <w:pPr>
              <w:pStyle w:val="TableParagraph"/>
              <w:ind w:left="103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Pr="0093328E">
              <w:rPr>
                <w:spacing w:val="-5"/>
                <w:sz w:val="24"/>
                <w:szCs w:val="24"/>
              </w:rPr>
              <w:t>nie</w:t>
            </w:r>
          </w:p>
        </w:tc>
      </w:tr>
    </w:tbl>
    <w:p w14:paraId="4AC8E290" w14:textId="77777777" w:rsidR="0066435F" w:rsidRPr="0093328E" w:rsidRDefault="0066435F">
      <w:pPr>
        <w:pStyle w:val="Tekstpodstawowy"/>
      </w:pPr>
    </w:p>
    <w:p w14:paraId="17A87E30" w14:textId="77777777" w:rsidR="006138CA" w:rsidRPr="0093328E" w:rsidRDefault="006138CA">
      <w:pPr>
        <w:pStyle w:val="Tekstpodstawowy"/>
      </w:pPr>
    </w:p>
    <w:p w14:paraId="35FDC30B" w14:textId="77777777" w:rsidR="006138CA" w:rsidRPr="0093328E" w:rsidRDefault="006138CA">
      <w:pPr>
        <w:pStyle w:val="Tekstpodstawowy"/>
      </w:pPr>
    </w:p>
    <w:p w14:paraId="63303B09" w14:textId="77777777" w:rsidR="00353C08" w:rsidRPr="0093328E" w:rsidRDefault="00353C08">
      <w:pPr>
        <w:pStyle w:val="Tekstpodstawowy"/>
      </w:pPr>
    </w:p>
    <w:tbl>
      <w:tblPr>
        <w:tblStyle w:val="TableNormal"/>
        <w:tblW w:w="10202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950"/>
        <w:gridCol w:w="1704"/>
        <w:gridCol w:w="1843"/>
      </w:tblGrid>
      <w:tr w:rsidR="00353C08" w:rsidRPr="0093328E" w14:paraId="5A7076CA" w14:textId="77777777" w:rsidTr="0085382B">
        <w:trPr>
          <w:trHeight w:val="758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4C55B165" w14:textId="77777777" w:rsidR="00353C08" w:rsidRPr="0093328E" w:rsidRDefault="00353C08" w:rsidP="00353C08">
            <w:pPr>
              <w:ind w:left="8"/>
              <w:jc w:val="center"/>
              <w:rPr>
                <w:rFonts w:eastAsia="Microsoft Sans Serif"/>
                <w:b/>
                <w:sz w:val="24"/>
                <w:szCs w:val="24"/>
              </w:rPr>
            </w:pPr>
            <w:r w:rsidRPr="0093328E">
              <w:rPr>
                <w:rFonts w:eastAsia="Microsoft Sans Serif"/>
                <w:b/>
                <w:spacing w:val="-5"/>
                <w:w w:val="90"/>
                <w:sz w:val="24"/>
                <w:szCs w:val="24"/>
              </w:rPr>
              <w:t>Lp.</w:t>
            </w:r>
          </w:p>
        </w:tc>
        <w:tc>
          <w:tcPr>
            <w:tcW w:w="5950" w:type="dxa"/>
            <w:shd w:val="clear" w:color="auto" w:fill="BFBFBF" w:themeFill="background1" w:themeFillShade="BF"/>
            <w:vAlign w:val="center"/>
          </w:tcPr>
          <w:p w14:paraId="0E834377" w14:textId="77777777" w:rsidR="00353C08" w:rsidRPr="0093328E" w:rsidRDefault="00353C08" w:rsidP="00353C08">
            <w:pPr>
              <w:spacing w:before="1"/>
              <w:rPr>
                <w:rFonts w:eastAsia="Microsoft Sans Serif"/>
                <w:b/>
                <w:sz w:val="24"/>
                <w:szCs w:val="24"/>
              </w:rPr>
            </w:pPr>
          </w:p>
          <w:p w14:paraId="5CBFE28D" w14:textId="77777777" w:rsidR="00353C08" w:rsidRPr="0093328E" w:rsidRDefault="00353C08" w:rsidP="00353C08">
            <w:pPr>
              <w:ind w:left="5"/>
              <w:jc w:val="center"/>
              <w:rPr>
                <w:rFonts w:eastAsia="Microsoft Sans Serif"/>
                <w:b/>
                <w:bCs/>
                <w:sz w:val="24"/>
                <w:szCs w:val="24"/>
              </w:rPr>
            </w:pPr>
            <w:r w:rsidRPr="0093328E">
              <w:rPr>
                <w:rFonts w:eastAsia="Microsoft Sans Serif"/>
                <w:b/>
                <w:bCs/>
                <w:sz w:val="24"/>
                <w:szCs w:val="24"/>
              </w:rPr>
              <w:t>PREFERENCJE DOFINANSOWANIA NA POZIOMIE 90 %</w:t>
            </w:r>
          </w:p>
          <w:p w14:paraId="48632F83" w14:textId="77777777" w:rsidR="00353C08" w:rsidRPr="0093328E" w:rsidRDefault="006E0DEB" w:rsidP="00353C08">
            <w:pPr>
              <w:ind w:left="5"/>
              <w:jc w:val="center"/>
              <w:rPr>
                <w:rFonts w:eastAsia="Microsoft Sans Serif"/>
                <w:b/>
                <w:sz w:val="24"/>
                <w:szCs w:val="24"/>
              </w:rPr>
            </w:pPr>
            <w:r w:rsidRPr="0093328E">
              <w:rPr>
                <w:rFonts w:eastAsia="Microsoft Sans Serif"/>
                <w:b/>
                <w:sz w:val="24"/>
                <w:szCs w:val="24"/>
              </w:rPr>
              <w:t>Należy zaznaczyć TAK lub NIE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14:paraId="20228AD6" w14:textId="77777777" w:rsidR="00353C08" w:rsidRPr="0093328E" w:rsidRDefault="00353C08" w:rsidP="00353C08">
            <w:pPr>
              <w:ind w:left="8" w:right="3"/>
              <w:jc w:val="center"/>
              <w:rPr>
                <w:rFonts w:eastAsia="Microsoft Sans Serif"/>
                <w:sz w:val="24"/>
                <w:szCs w:val="24"/>
              </w:rPr>
            </w:pPr>
          </w:p>
          <w:p w14:paraId="6834E9D7" w14:textId="77777777" w:rsidR="00353C08" w:rsidRPr="0093328E" w:rsidRDefault="00353C08" w:rsidP="00353C08">
            <w:pPr>
              <w:ind w:left="8" w:right="3"/>
              <w:jc w:val="center"/>
              <w:rPr>
                <w:rFonts w:eastAsia="Microsoft Sans Serif"/>
                <w:b/>
                <w:sz w:val="24"/>
                <w:szCs w:val="24"/>
              </w:rPr>
            </w:pPr>
            <w:r w:rsidRPr="0093328E">
              <w:rPr>
                <w:rFonts w:eastAsia="Microsoft Sans Serif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0FBBC7D" w14:textId="77777777" w:rsidR="00353C08" w:rsidRPr="0093328E" w:rsidRDefault="00353C08" w:rsidP="00353C08">
            <w:pPr>
              <w:ind w:left="-145" w:right="3" w:firstLine="153"/>
              <w:jc w:val="center"/>
              <w:rPr>
                <w:rFonts w:eastAsia="Microsoft Sans Serif"/>
                <w:sz w:val="24"/>
                <w:szCs w:val="24"/>
              </w:rPr>
            </w:pPr>
          </w:p>
          <w:p w14:paraId="647AEA04" w14:textId="77777777" w:rsidR="00353C08" w:rsidRPr="0093328E" w:rsidRDefault="00353C08" w:rsidP="00353C08">
            <w:pPr>
              <w:ind w:left="-145" w:right="3" w:firstLine="153"/>
              <w:jc w:val="center"/>
              <w:rPr>
                <w:rFonts w:eastAsia="Microsoft Sans Serif"/>
                <w:b/>
                <w:sz w:val="24"/>
                <w:szCs w:val="24"/>
              </w:rPr>
            </w:pPr>
            <w:r w:rsidRPr="0093328E">
              <w:rPr>
                <w:rFonts w:eastAsia="Microsoft Sans Serif"/>
                <w:sz w:val="24"/>
                <w:szCs w:val="24"/>
              </w:rPr>
              <w:t>NIE</w:t>
            </w:r>
          </w:p>
        </w:tc>
      </w:tr>
      <w:tr w:rsidR="00353C08" w:rsidRPr="0093328E" w14:paraId="31B16FA9" w14:textId="77777777" w:rsidTr="007F4A2F">
        <w:trPr>
          <w:trHeight w:val="303"/>
        </w:trPr>
        <w:tc>
          <w:tcPr>
            <w:tcW w:w="705" w:type="dxa"/>
          </w:tcPr>
          <w:p w14:paraId="278A0D55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762E4992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>osoba dorosła w wieku powyżej 60 roku życia (osoba starsza)</w:t>
            </w:r>
          </w:p>
        </w:tc>
        <w:tc>
          <w:tcPr>
            <w:tcW w:w="1704" w:type="dxa"/>
          </w:tcPr>
          <w:p w14:paraId="68C9621E" w14:textId="77777777" w:rsidR="00353C08" w:rsidRPr="0093328E" w:rsidRDefault="00353C08" w:rsidP="00353C08">
            <w:pPr>
              <w:spacing w:before="1"/>
              <w:rPr>
                <w:rFonts w:eastAsia="Microsoft Sans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C61150" w14:textId="77777777" w:rsidR="00353C08" w:rsidRPr="0093328E" w:rsidRDefault="00353C08" w:rsidP="00353C08">
            <w:pPr>
              <w:spacing w:before="1"/>
              <w:rPr>
                <w:rFonts w:eastAsia="Microsoft Sans Serif"/>
                <w:b/>
                <w:sz w:val="24"/>
                <w:szCs w:val="24"/>
              </w:rPr>
            </w:pPr>
          </w:p>
          <w:p w14:paraId="1992D992" w14:textId="77777777" w:rsidR="00353C08" w:rsidRPr="0093328E" w:rsidRDefault="00353C08" w:rsidP="00353C08">
            <w:pPr>
              <w:spacing w:before="1"/>
              <w:rPr>
                <w:rFonts w:eastAsia="Microsoft Sans Serif"/>
                <w:b/>
                <w:sz w:val="24"/>
                <w:szCs w:val="24"/>
              </w:rPr>
            </w:pPr>
          </w:p>
        </w:tc>
      </w:tr>
      <w:tr w:rsidR="00353C08" w:rsidRPr="0093328E" w14:paraId="02DA4C4D" w14:textId="77777777" w:rsidTr="007F4A2F">
        <w:trPr>
          <w:trHeight w:val="311"/>
        </w:trPr>
        <w:tc>
          <w:tcPr>
            <w:tcW w:w="705" w:type="dxa"/>
          </w:tcPr>
          <w:p w14:paraId="7F157404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7510C48C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 xml:space="preserve">osoba dorosła o niskich kwalifikacjach </w:t>
            </w:r>
          </w:p>
        </w:tc>
        <w:tc>
          <w:tcPr>
            <w:tcW w:w="1704" w:type="dxa"/>
          </w:tcPr>
          <w:p w14:paraId="1F511BE2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A76BAC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2D2F58BE" w14:textId="77777777" w:rsidTr="007F4A2F">
        <w:trPr>
          <w:trHeight w:val="311"/>
        </w:trPr>
        <w:tc>
          <w:tcPr>
            <w:tcW w:w="705" w:type="dxa"/>
          </w:tcPr>
          <w:p w14:paraId="0BADDCE6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28001C81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>osoba dorosła z niepełnosprawnościami</w:t>
            </w:r>
          </w:p>
        </w:tc>
        <w:tc>
          <w:tcPr>
            <w:tcW w:w="1704" w:type="dxa"/>
          </w:tcPr>
          <w:p w14:paraId="27524D22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65D880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6F9A897E" w14:textId="77777777" w:rsidTr="007F4A2F">
        <w:trPr>
          <w:trHeight w:val="311"/>
        </w:trPr>
        <w:tc>
          <w:tcPr>
            <w:tcW w:w="705" w:type="dxa"/>
          </w:tcPr>
          <w:p w14:paraId="0C6C2FA1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2D6BF0F8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>usługi rozwojowe dotyczące opieki długoterminowej, w tym świadczone przez pracowników opieki długoterminowej</w:t>
            </w:r>
          </w:p>
        </w:tc>
        <w:tc>
          <w:tcPr>
            <w:tcW w:w="1704" w:type="dxa"/>
          </w:tcPr>
          <w:p w14:paraId="21082224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127836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6FC7D816" w14:textId="77777777" w:rsidTr="007F4A2F">
        <w:trPr>
          <w:trHeight w:val="405"/>
        </w:trPr>
        <w:tc>
          <w:tcPr>
            <w:tcW w:w="705" w:type="dxa"/>
          </w:tcPr>
          <w:p w14:paraId="16998F14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1C129FC0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 xml:space="preserve">usługa rozwojowa dotycząca m.in. gospodarki ekologicznej, czystszych technologii służących osiągnięciu zerowego poziomu emisji zanieczyszczeń (zielonej transformacji), transformacji cyfrowej </w:t>
            </w:r>
          </w:p>
        </w:tc>
        <w:tc>
          <w:tcPr>
            <w:tcW w:w="1704" w:type="dxa"/>
          </w:tcPr>
          <w:p w14:paraId="1187460B" w14:textId="77777777" w:rsidR="00353C08" w:rsidRPr="0093328E" w:rsidRDefault="00353C08" w:rsidP="00353C08">
            <w:pPr>
              <w:spacing w:before="61"/>
              <w:ind w:left="8" w:right="3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96DDCE" w14:textId="77777777" w:rsidR="00353C08" w:rsidRPr="0093328E" w:rsidRDefault="00353C08" w:rsidP="00353C08">
            <w:pPr>
              <w:spacing w:before="61"/>
              <w:ind w:left="8" w:right="3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58EFD14B" w14:textId="77777777" w:rsidTr="007F4A2F">
        <w:trPr>
          <w:trHeight w:val="290"/>
        </w:trPr>
        <w:tc>
          <w:tcPr>
            <w:tcW w:w="705" w:type="dxa"/>
          </w:tcPr>
          <w:p w14:paraId="60B9C34B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51860576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 xml:space="preserve">usługa rozwojowa, która skierowana jest do zawodów deficytowych określonych w Barometrze Zawodów dla województwa świętokrzyskiego aktualnym na dzień złożenia wniosku o dofinansowanie usługi rozwojowej </w:t>
            </w:r>
          </w:p>
        </w:tc>
        <w:tc>
          <w:tcPr>
            <w:tcW w:w="1704" w:type="dxa"/>
          </w:tcPr>
          <w:p w14:paraId="1D8C6B51" w14:textId="77777777" w:rsidR="00353C08" w:rsidRPr="0093328E" w:rsidRDefault="00353C08" w:rsidP="00353C08">
            <w:pPr>
              <w:spacing w:before="3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FDC809" w14:textId="77777777" w:rsidR="00353C08" w:rsidRPr="0093328E" w:rsidRDefault="00353C08" w:rsidP="00353C08">
            <w:pPr>
              <w:spacing w:before="3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5878997B" w14:textId="77777777" w:rsidTr="007F4A2F">
        <w:trPr>
          <w:trHeight w:val="290"/>
        </w:trPr>
        <w:tc>
          <w:tcPr>
            <w:tcW w:w="705" w:type="dxa"/>
          </w:tcPr>
          <w:p w14:paraId="033D03CA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56C7122E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 xml:space="preserve">usługa rozwojowa, która prowadzi do nabycia kwalifikacji zarejestrowanych w Zintegrowanym Rejestrze Kwalifikacji oraz posiadają nadany kod kwalifikacji; </w:t>
            </w:r>
          </w:p>
        </w:tc>
        <w:tc>
          <w:tcPr>
            <w:tcW w:w="1704" w:type="dxa"/>
          </w:tcPr>
          <w:p w14:paraId="2E115897" w14:textId="77777777" w:rsidR="00353C08" w:rsidRPr="0093328E" w:rsidRDefault="00353C08" w:rsidP="00353C08">
            <w:pPr>
              <w:spacing w:before="3"/>
              <w:ind w:left="8" w:right="5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805638" w14:textId="77777777" w:rsidR="00353C08" w:rsidRPr="0093328E" w:rsidRDefault="00353C08" w:rsidP="00353C08">
            <w:pPr>
              <w:spacing w:before="3"/>
              <w:ind w:left="8" w:right="5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2B3BA0F0" w14:textId="77777777" w:rsidTr="007F4A2F">
        <w:trPr>
          <w:trHeight w:val="290"/>
        </w:trPr>
        <w:tc>
          <w:tcPr>
            <w:tcW w:w="705" w:type="dxa"/>
          </w:tcPr>
          <w:p w14:paraId="25A4D62E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3FB97C07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 xml:space="preserve">usługa rozwojowa z obszarów (branż) gospodarki regionu stanowiących inteligentne specjalizacje województwa świętokrzyskiego oraz obszarów horyzontalnych wynikających </w:t>
            </w:r>
            <w:r w:rsidRPr="0093328E">
              <w:rPr>
                <w:rFonts w:eastAsiaTheme="minorHAnsi"/>
                <w:color w:val="000000"/>
                <w:sz w:val="24"/>
                <w:szCs w:val="24"/>
              </w:rPr>
              <w:br/>
              <w:t>z aktualnie obowiązującej Regionalnej Strategii Innowacji Województwa Świętokrzyskiego 2030+</w:t>
            </w:r>
          </w:p>
        </w:tc>
        <w:tc>
          <w:tcPr>
            <w:tcW w:w="1704" w:type="dxa"/>
          </w:tcPr>
          <w:p w14:paraId="49D7DFCD" w14:textId="77777777" w:rsidR="00353C08" w:rsidRPr="0093328E" w:rsidRDefault="00353C08" w:rsidP="00353C08">
            <w:pPr>
              <w:spacing w:before="3"/>
              <w:ind w:left="8" w:right="1"/>
              <w:jc w:val="center"/>
              <w:rPr>
                <w:rFonts w:eastAsia="Microsoft Sans Serif"/>
                <w:spacing w:val="-4"/>
                <w:w w:val="8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B18B58" w14:textId="77777777" w:rsidR="00353C08" w:rsidRPr="0093328E" w:rsidRDefault="00353C08" w:rsidP="00353C08">
            <w:pPr>
              <w:spacing w:before="3"/>
              <w:ind w:left="8" w:right="1"/>
              <w:jc w:val="center"/>
              <w:rPr>
                <w:rFonts w:eastAsia="Microsoft Sans Serif"/>
                <w:sz w:val="24"/>
                <w:szCs w:val="24"/>
              </w:rPr>
            </w:pPr>
            <w:r w:rsidRPr="0093328E">
              <w:rPr>
                <w:rFonts w:eastAsia="Microsoft Sans Serif"/>
                <w:spacing w:val="-4"/>
                <w:w w:val="80"/>
                <w:sz w:val="24"/>
                <w:szCs w:val="24"/>
              </w:rPr>
              <w:t>.</w:t>
            </w:r>
          </w:p>
        </w:tc>
      </w:tr>
    </w:tbl>
    <w:p w14:paraId="2999D54E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0D98DB12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tbl>
      <w:tblPr>
        <w:tblStyle w:val="Tabela-Siatka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53C08" w:rsidRPr="0093328E" w14:paraId="22F57DB7" w14:textId="77777777" w:rsidTr="00353C08">
        <w:trPr>
          <w:trHeight w:val="421"/>
        </w:trPr>
        <w:tc>
          <w:tcPr>
            <w:tcW w:w="10206" w:type="dxa"/>
          </w:tcPr>
          <w:p w14:paraId="3C18EAD3" w14:textId="77777777" w:rsidR="00353C08" w:rsidRPr="0093328E" w:rsidRDefault="00353C08" w:rsidP="00353C08">
            <w:pPr>
              <w:spacing w:before="1"/>
              <w:rPr>
                <w:b/>
                <w:color w:val="FF0000"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Krótki opis potrzeb rozwojowych osoby dorosłej,  w kontekście planowanych usług rozwojowych</w:t>
            </w:r>
          </w:p>
        </w:tc>
      </w:tr>
      <w:tr w:rsidR="00353C08" w:rsidRPr="0093328E" w14:paraId="4144A544" w14:textId="77777777" w:rsidTr="00BB1C21">
        <w:trPr>
          <w:trHeight w:val="4295"/>
        </w:trPr>
        <w:tc>
          <w:tcPr>
            <w:tcW w:w="10206" w:type="dxa"/>
          </w:tcPr>
          <w:p w14:paraId="3EE49FE2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3D6891A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385688C8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ACA2E6E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96420A1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</w:tc>
      </w:tr>
    </w:tbl>
    <w:p w14:paraId="0185074F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677620DD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39D79CD9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1FA8F89E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30567953" w14:textId="7F33E003" w:rsidR="0066435F" w:rsidRPr="0093328E" w:rsidRDefault="005F4892" w:rsidP="00CA4D06">
      <w:pPr>
        <w:spacing w:before="1"/>
        <w:ind w:left="720" w:firstLine="720"/>
        <w:rPr>
          <w:b/>
          <w:sz w:val="24"/>
          <w:szCs w:val="24"/>
        </w:rPr>
      </w:pPr>
      <w:r w:rsidRPr="0093328E">
        <w:rPr>
          <w:b/>
          <w:sz w:val="24"/>
          <w:szCs w:val="24"/>
        </w:rPr>
        <w:lastRenderedPageBreak/>
        <w:t>INFORMACJA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O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WNIOSKOWANY</w:t>
      </w:r>
      <w:r w:rsidR="00982604" w:rsidRPr="0093328E">
        <w:rPr>
          <w:b/>
          <w:sz w:val="24"/>
          <w:szCs w:val="24"/>
        </w:rPr>
        <w:t>C</w:t>
      </w:r>
      <w:r w:rsidRPr="0093328E">
        <w:rPr>
          <w:b/>
          <w:sz w:val="24"/>
          <w:szCs w:val="24"/>
        </w:rPr>
        <w:t>H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USŁUGACH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pacing w:val="-2"/>
          <w:sz w:val="24"/>
          <w:szCs w:val="24"/>
        </w:rPr>
        <w:t>ROZWOJOWYCH</w:t>
      </w:r>
    </w:p>
    <w:p w14:paraId="00793A46" w14:textId="77777777" w:rsidR="0066435F" w:rsidRPr="0093328E" w:rsidRDefault="0066435F">
      <w:pPr>
        <w:pStyle w:val="Tekstpodstawowy"/>
        <w:spacing w:before="11"/>
      </w:pPr>
    </w:p>
    <w:p w14:paraId="45BD5018" w14:textId="77777777" w:rsidR="00CA4D06" w:rsidRPr="0093328E" w:rsidRDefault="00CA4D06">
      <w:pPr>
        <w:pStyle w:val="Tekstpodstawowy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21"/>
      </w:tblGrid>
      <w:tr w:rsidR="0066435F" w:rsidRPr="0093328E" w14:paraId="5A8BBA08" w14:textId="77777777" w:rsidTr="00CA4D06">
        <w:trPr>
          <w:trHeight w:val="369"/>
        </w:trPr>
        <w:tc>
          <w:tcPr>
            <w:tcW w:w="5103" w:type="dxa"/>
            <w:shd w:val="clear" w:color="auto" w:fill="BEBEBE"/>
          </w:tcPr>
          <w:p w14:paraId="0AB67932" w14:textId="040B5E7B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Łączny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 rozwojowych</w:t>
            </w:r>
          </w:p>
        </w:tc>
        <w:tc>
          <w:tcPr>
            <w:tcW w:w="4521" w:type="dxa"/>
          </w:tcPr>
          <w:p w14:paraId="15543541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7897E38A" w14:textId="77777777" w:rsidTr="00CA4D06">
        <w:trPr>
          <w:trHeight w:val="400"/>
        </w:trPr>
        <w:tc>
          <w:tcPr>
            <w:tcW w:w="5103" w:type="dxa"/>
            <w:shd w:val="clear" w:color="auto" w:fill="BEBEBE"/>
          </w:tcPr>
          <w:p w14:paraId="3D6CA052" w14:textId="49B26831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Łączna Wnioskowana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521" w:type="dxa"/>
          </w:tcPr>
          <w:p w14:paraId="0B4F3459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54B78CCF" w14:textId="77777777" w:rsidTr="00CA4D06">
        <w:trPr>
          <w:trHeight w:val="419"/>
        </w:trPr>
        <w:tc>
          <w:tcPr>
            <w:tcW w:w="5103" w:type="dxa"/>
            <w:shd w:val="clear" w:color="auto" w:fill="BEBEBE"/>
          </w:tcPr>
          <w:p w14:paraId="76012196" w14:textId="5C540926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Łączna wysokość wkładu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 xml:space="preserve">własnego </w:t>
            </w:r>
          </w:p>
        </w:tc>
        <w:tc>
          <w:tcPr>
            <w:tcW w:w="4521" w:type="dxa"/>
          </w:tcPr>
          <w:p w14:paraId="24726C75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0A1C5E8" w14:textId="77777777" w:rsidR="0066435F" w:rsidRPr="0093328E" w:rsidRDefault="0066435F">
      <w:pPr>
        <w:pStyle w:val="Tekstpodstawowy"/>
      </w:pPr>
    </w:p>
    <w:p w14:paraId="79320D8D" w14:textId="77777777" w:rsidR="00CA4D06" w:rsidRPr="0093328E" w:rsidRDefault="00CA4D06" w:rsidP="00CA4D06">
      <w:pPr>
        <w:spacing w:before="77"/>
        <w:ind w:left="576" w:right="580"/>
        <w:rPr>
          <w:sz w:val="24"/>
          <w:szCs w:val="24"/>
        </w:rPr>
      </w:pPr>
    </w:p>
    <w:p w14:paraId="103EC3E0" w14:textId="7E04A79D" w:rsidR="00CA4D06" w:rsidRPr="0093328E" w:rsidRDefault="00CA4D06" w:rsidP="00CA4D06">
      <w:pPr>
        <w:spacing w:before="77"/>
        <w:ind w:right="580"/>
        <w:rPr>
          <w:sz w:val="24"/>
          <w:szCs w:val="24"/>
        </w:rPr>
      </w:pPr>
      <w:r w:rsidRPr="0093328E">
        <w:rPr>
          <w:b/>
          <w:sz w:val="24"/>
          <w:szCs w:val="24"/>
        </w:rPr>
        <w:t>Usługi</w:t>
      </w:r>
      <w:r w:rsidR="00E2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szkoleniowe</w:t>
      </w:r>
      <w:r w:rsidR="00E25E98">
        <w:rPr>
          <w:b/>
          <w:sz w:val="24"/>
          <w:szCs w:val="24"/>
        </w:rPr>
        <w:t xml:space="preserve"> </w:t>
      </w:r>
      <w:r w:rsidRPr="0093328E">
        <w:rPr>
          <w:sz w:val="24"/>
          <w:szCs w:val="24"/>
        </w:rPr>
        <w:t>(</w:t>
      </w:r>
      <w:r w:rsidRPr="0093328E">
        <w:rPr>
          <w:i/>
          <w:sz w:val="24"/>
          <w:szCs w:val="24"/>
        </w:rPr>
        <w:t>w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przypadku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kilku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usług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szkoleniowych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należy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wypełnić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poniższe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dane dla każdej usługi osobno</w:t>
      </w:r>
      <w:r w:rsidRPr="0093328E">
        <w:rPr>
          <w:sz w:val="24"/>
          <w:szCs w:val="24"/>
        </w:rPr>
        <w:t>)</w:t>
      </w:r>
    </w:p>
    <w:p w14:paraId="52ED2058" w14:textId="77777777" w:rsidR="00CA4D06" w:rsidRPr="0093328E" w:rsidRDefault="00CA4D06" w:rsidP="00CA4D06">
      <w:pPr>
        <w:pStyle w:val="Tekstpodstawowy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CA4D06" w:rsidRPr="0093328E" w14:paraId="61B62E7A" w14:textId="77777777" w:rsidTr="00CA4D06">
        <w:trPr>
          <w:trHeight w:val="462"/>
        </w:trPr>
        <w:tc>
          <w:tcPr>
            <w:tcW w:w="9624" w:type="dxa"/>
            <w:gridSpan w:val="4"/>
            <w:shd w:val="clear" w:color="auto" w:fill="BEBEBE"/>
          </w:tcPr>
          <w:p w14:paraId="6DFEC41B" w14:textId="53419D3E" w:rsidR="00CA4D06" w:rsidRPr="0093328E" w:rsidRDefault="00CA4D06" w:rsidP="007F4A2F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Usługa</w:t>
            </w:r>
            <w:r w:rsidR="00030E68">
              <w:rPr>
                <w:b/>
                <w:sz w:val="24"/>
                <w:szCs w:val="24"/>
              </w:rPr>
              <w:t xml:space="preserve"> </w:t>
            </w:r>
            <w:r w:rsidRPr="0093328E">
              <w:rPr>
                <w:b/>
                <w:spacing w:val="-2"/>
                <w:sz w:val="24"/>
                <w:szCs w:val="24"/>
              </w:rPr>
              <w:t>szkoleniowa</w:t>
            </w:r>
          </w:p>
        </w:tc>
      </w:tr>
      <w:tr w:rsidR="00C66EF2" w:rsidRPr="0093328E" w14:paraId="5374BE74" w14:textId="77777777" w:rsidTr="00CE4DC0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2521E31A" w14:textId="173A433F" w:rsidR="00C66EF2" w:rsidRPr="0093328E" w:rsidRDefault="00C66EF2" w:rsidP="00C66EF2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Tytuł</w:t>
            </w:r>
            <w:r w:rsidR="00030E68"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20121BB0" w14:textId="407341A0" w:rsidR="00C66EF2" w:rsidRPr="0093328E" w:rsidRDefault="00C66EF2" w:rsidP="00C66EF2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</w:t>
            </w:r>
            <w:r w:rsidR="00030E68" w:rsidRPr="0093328E">
              <w:rPr>
                <w:sz w:val="24"/>
                <w:szCs w:val="24"/>
              </w:rPr>
              <w:t>Z</w:t>
            </w:r>
            <w:r w:rsidRPr="0093328E">
              <w:rPr>
                <w:sz w:val="24"/>
                <w:szCs w:val="24"/>
              </w:rPr>
              <w:t>godny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71BCEE19" w14:textId="20A96A5F" w:rsidR="00C66EF2" w:rsidRPr="0093328E" w:rsidRDefault="00C66EF2" w:rsidP="00C66EF2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 w:rsidR="00030E68"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78073A00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48491B32" w14:textId="77777777" w:rsidR="00C66EF2" w:rsidRPr="0093328E" w:rsidRDefault="00C66EF2" w:rsidP="007F4A2F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7A5171E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6EF2" w:rsidRPr="0093328E" w14:paraId="6CFA86BF" w14:textId="77777777" w:rsidTr="00CE4DC0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40BB38D7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69805BA2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7C483349" w14:textId="77777777" w:rsidR="00C66EF2" w:rsidRPr="0093328E" w:rsidRDefault="00C66EF2" w:rsidP="007F4A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8E464C3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31BDCF9F" w14:textId="77777777" w:rsidTr="00C66EF2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62103B9B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23CB8AA4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2928D8B" w14:textId="77777777" w:rsidR="00C66EF2" w:rsidRPr="0093328E" w:rsidRDefault="00C66EF2" w:rsidP="007F4A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B4CF0C6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5E30131B" w14:textId="77777777" w:rsidTr="00A85A7B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59D2CB9F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06DA69D5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041AC668" w14:textId="77777777" w:rsidR="00C66EF2" w:rsidRPr="0093328E" w:rsidRDefault="00C66EF2" w:rsidP="007F4A2F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123A35D6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6EF2" w:rsidRPr="0093328E" w14:paraId="596E34A5" w14:textId="77777777" w:rsidTr="003332D8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7559CDC5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1137EC0A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2966FDA5" w14:textId="77777777" w:rsidR="00C66EF2" w:rsidRPr="0093328E" w:rsidRDefault="00C66EF2" w:rsidP="007F4A2F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6F1D7DC0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523D04CE" w14:textId="77777777" w:rsidTr="00C66EF2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73E68E8E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6EF7DE03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360CFFD1" w14:textId="77777777" w:rsidR="00C66EF2" w:rsidRPr="0093328E" w:rsidRDefault="00C66EF2" w:rsidP="007F4A2F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2BBECFF7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A4D06" w:rsidRPr="0093328E" w14:paraId="20D96E9F" w14:textId="77777777" w:rsidTr="00CA4D06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09EE3705" w14:textId="4659336E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12C168AD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D06" w:rsidRPr="0093328E" w14:paraId="49606E41" w14:textId="77777777" w:rsidTr="00CA4D06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50757EF6" w14:textId="1A754A34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46947BDC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D06" w:rsidRPr="0093328E" w14:paraId="3FBFB553" w14:textId="77777777" w:rsidTr="00CA4D06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13728A75" w14:textId="20AC61CB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2C3671FD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89C16C2" w14:textId="77777777" w:rsidR="00CA4D06" w:rsidRPr="0093328E" w:rsidRDefault="00CA4D06" w:rsidP="00CA4D06">
      <w:pPr>
        <w:pStyle w:val="Tekstpodstawowy"/>
      </w:pPr>
    </w:p>
    <w:p w14:paraId="5721CFA4" w14:textId="77777777" w:rsidR="00D571F7" w:rsidRPr="0093328E" w:rsidRDefault="00D571F7" w:rsidP="00D571F7">
      <w:pPr>
        <w:rPr>
          <w:sz w:val="24"/>
          <w:szCs w:val="24"/>
        </w:rPr>
      </w:pPr>
    </w:p>
    <w:p w14:paraId="4727A523" w14:textId="77777777" w:rsidR="00D571F7" w:rsidRPr="0093328E" w:rsidRDefault="00D571F7">
      <w:pPr>
        <w:pStyle w:val="Tekstpodstawowy"/>
      </w:pPr>
    </w:p>
    <w:p w14:paraId="56F71265" w14:textId="77777777" w:rsidR="0066435F" w:rsidRPr="0093328E" w:rsidRDefault="009C0587" w:rsidP="00352BCF">
      <w:pPr>
        <w:pStyle w:val="Tekstpodstawowy"/>
      </w:pPr>
      <w:r>
        <w:rPr>
          <w:noProof/>
        </w:rPr>
        <w:lastRenderedPageBreak/>
        <w:pict w14:anchorId="2BBABB5D"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margin-left:0;margin-top:23.25pt;width:469.55pt;height:553.05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IfxQEAAH8DAAAOAAAAZHJzL2Uyb0RvYy54bWysU8Fu2zAMvQ/YPwi6L3ZTJE2MOMXWoMOA&#10;YivQ9QNkWYqNyaImKrHz96NkJynW2zAfZMp8euJ7pDf3Q2fYUXlswZb8ZpZzpqyEurX7kr/+fPy0&#10;4gyDsLUwYFXJTwr5/fbjh03vCjWHBkytPCMSi0XvSt6E4IosQ9moTuAMnLKU1OA7EWjr91ntRU/s&#10;ncnmeb7MevC18yAVIn3djUm+TfxaKxl+aI0qMFNyqi2k1ae1imu23Yhi74VrWjmVIf6hik60li69&#10;UO1EEOzg23dUXSs9IOgwk9BloHUrVdJAam7yv9S8NMKppIXMQXexCf8frfx+fHHPnoXhCwzUwCQC&#10;3RPIX0jeZL3DYsJET7FAQkehg/ZdfJMERgfJ29PFTzUEJunjYr28na8WnEnK3eXz27v1KjqeXY87&#10;j+Grgo7FoOSeGpZKEMcnDCP0DIm3Gcv6ki/z9WIsFExbP7bGxBz6ffVgPDuK2Ov0TJfhW1ik2wls&#10;RlxKTTBjJ8Gjxqg2DNVAVcSwgvpERvU0KyXH3wfhFWfmm6VmxME6B/4cVOfAB/MAafxilRY+HwLo&#10;Nom78k43U5eTPdNExjF6u0+o63+z/QMAAP//AwBQSwMEFAAGAAgAAAAhAG0+OwDgAAAACAEAAA8A&#10;AABkcnMvZG93bnJldi54bWxMj81OwzAQhO9IvIO1SFwQdRLaiIY4FeLnwKECSuHsJksSYa8j221S&#10;np7lBMfRjGa+KVeTNeKAPvSOFKSzBARS7ZqeWgXbt8fLaxAhamq0cYQKjhhgVZ2elLpo3EiveNjE&#10;VnAJhUIr6GIcCilD3aHVYeYGJPY+nbc6svStbLweudwamSVJLq3uiRc6PeBdh/XXZm8VrOO9D+Zj&#10;PL48fD89v88v6mybBKXOz6bbGxARp/gXhl98RoeKmXZuT00QRgEfiQrm+QIEu8urZQpix7F0keUg&#10;q1L+P1D9AAAA//8DAFBLAQItABQABgAIAAAAIQC2gziS/gAAAOEBAAATAAAAAAAAAAAAAAAAAAAA&#10;AABbQ29udGVudF9UeXBlc10ueG1sUEsBAi0AFAAGAAgAAAAhADj9If/WAAAAlAEAAAsAAAAAAAAA&#10;AAAAAAAALwEAAF9yZWxzLy5yZWxzUEsBAi0AFAAGAAgAAAAhAPQrsh/FAQAAfwMAAA4AAAAAAAAA&#10;AAAAAAAALgIAAGRycy9lMm9Eb2MueG1sUEsBAi0AFAAGAAgAAAAhAG0+OwDgAAAACAEAAA8AAAAA&#10;AAAAAAAAAAAAHwQAAGRycy9kb3ducmV2LnhtbFBLBQYAAAAABAAEAPMAAAAsBQAAAAA=&#10;" filled="f" strokeweight=".16931mm">
            <v:path arrowok="t"/>
            <v:textbox inset="0,0,0,0">
              <w:txbxContent>
                <w:p w14:paraId="5522AD95" w14:textId="77777777" w:rsidR="00D571F7" w:rsidRPr="008248C5" w:rsidRDefault="00D571F7" w:rsidP="00352BCF">
                  <w:pPr>
                    <w:ind w:left="103"/>
                    <w:rPr>
                      <w:b/>
                      <w:sz w:val="20"/>
                      <w:szCs w:val="20"/>
                    </w:rPr>
                  </w:pPr>
                  <w:r w:rsidRPr="008248C5">
                    <w:rPr>
                      <w:b/>
                      <w:spacing w:val="-2"/>
                      <w:sz w:val="20"/>
                      <w:szCs w:val="20"/>
                    </w:rPr>
                    <w:t>OŚWIADCZENIA:</w:t>
                  </w:r>
                </w:p>
                <w:p w14:paraId="2E6A228B" w14:textId="77777777" w:rsidR="00D571F7" w:rsidRPr="008248C5" w:rsidRDefault="00D571F7" w:rsidP="00D571F7">
                  <w:pPr>
                    <w:pStyle w:val="Tekstpodstawowy"/>
                    <w:rPr>
                      <w:b/>
                      <w:sz w:val="20"/>
                      <w:szCs w:val="20"/>
                    </w:rPr>
                  </w:pPr>
                </w:p>
                <w:p w14:paraId="38BBFA2D" w14:textId="77777777" w:rsidR="00D571F7" w:rsidRPr="008248C5" w:rsidRDefault="00D571F7" w:rsidP="00D571F7">
                  <w:pPr>
                    <w:ind w:left="103"/>
                    <w:rPr>
                      <w:spacing w:val="-5"/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Oświadczam,</w:t>
                  </w:r>
                  <w:r w:rsidRPr="008248C5">
                    <w:rPr>
                      <w:spacing w:val="-5"/>
                      <w:sz w:val="20"/>
                      <w:szCs w:val="20"/>
                    </w:rPr>
                    <w:t xml:space="preserve"> iż:</w:t>
                  </w:r>
                </w:p>
                <w:p w14:paraId="1E79555C" w14:textId="77777777" w:rsidR="001E76C1" w:rsidRPr="008248C5" w:rsidRDefault="001E76C1" w:rsidP="00836781">
                  <w:pPr>
                    <w:rPr>
                      <w:sz w:val="20"/>
                      <w:szCs w:val="20"/>
                    </w:rPr>
                  </w:pPr>
                </w:p>
                <w:p w14:paraId="2FCC6910" w14:textId="77777777" w:rsidR="001E76C1" w:rsidRPr="008248C5" w:rsidRDefault="001E76C1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2" w:line="441" w:lineRule="exact"/>
                    <w:ind w:left="810" w:hanging="347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jestem mieszkańcem województwa świętokrzyskiego w rozumieniu Kodeksu Cywilnego</w:t>
                  </w:r>
                  <w:r w:rsidR="00A16501" w:rsidRPr="008248C5">
                    <w:rPr>
                      <w:sz w:val="20"/>
                      <w:szCs w:val="20"/>
                    </w:rPr>
                    <w:t>;</w:t>
                  </w:r>
                </w:p>
                <w:p w14:paraId="4FE75EF5" w14:textId="5A9092B2" w:rsidR="00D571F7" w:rsidRPr="008248C5" w:rsidRDefault="00D571F7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2" w:line="441" w:lineRule="exact"/>
                    <w:ind w:left="810" w:hanging="347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dane</w:t>
                  </w:r>
                  <w:r w:rsidR="005508FA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zawarte</w:t>
                  </w:r>
                  <w:r w:rsidR="005508FA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we</w:t>
                  </w:r>
                  <w:r w:rsidR="005508FA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wniosku</w:t>
                  </w:r>
                  <w:r w:rsidR="005508FA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o</w:t>
                  </w:r>
                  <w:r w:rsidR="005508FA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dofinansowanie</w:t>
                  </w:r>
                  <w:r w:rsidR="005508FA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usługi</w:t>
                  </w:r>
                  <w:r w:rsidR="005508FA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rozwojowej</w:t>
                  </w:r>
                  <w:r w:rsidR="005508FA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są</w:t>
                  </w:r>
                  <w:r w:rsidR="005508FA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pacing w:val="-2"/>
                      <w:sz w:val="20"/>
                      <w:szCs w:val="20"/>
                    </w:rPr>
                    <w:t>prawdziwe;</w:t>
                  </w:r>
                </w:p>
                <w:p w14:paraId="7A32B62A" w14:textId="77777777" w:rsidR="00C137E2" w:rsidRPr="008248C5" w:rsidRDefault="00C137E2" w:rsidP="00C137E2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ind w:left="810" w:hanging="347"/>
                    <w:rPr>
                      <w:sz w:val="20"/>
                      <w:szCs w:val="20"/>
                    </w:rPr>
                  </w:pPr>
                  <w:r w:rsidRPr="008248C5">
                    <w:rPr>
                      <w:spacing w:val="-2"/>
                      <w:sz w:val="20"/>
                      <w:szCs w:val="20"/>
                    </w:rPr>
                    <w:t>Dostawca Usługi jest podmiotem wpisanym do Bazy Usług Rozwojowych prowadzonej przez Polską Agencję Rozwoju Przedsiębiorczości;</w:t>
                  </w:r>
                </w:p>
                <w:p w14:paraId="06836F4F" w14:textId="372DA25E" w:rsidR="00D571F7" w:rsidRPr="008248C5" w:rsidRDefault="009C0587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  <w:tab w:val="left" w:pos="823"/>
                    </w:tabs>
                    <w:spacing w:before="39" w:line="192" w:lineRule="auto"/>
                    <w:ind w:right="305" w:hanging="360"/>
                    <w:rPr>
                      <w:sz w:val="20"/>
                      <w:szCs w:val="20"/>
                    </w:rPr>
                  </w:pPr>
                  <w:r w:rsidRPr="008248C5">
                    <w:rPr>
                      <w:i/>
                      <w:sz w:val="20"/>
                      <w:szCs w:val="20"/>
                    </w:rPr>
                    <w:t>N</w:t>
                  </w:r>
                  <w:r w:rsidR="00D571F7" w:rsidRPr="008248C5">
                    <w:rPr>
                      <w:i/>
                      <w:sz w:val="20"/>
                      <w:szCs w:val="20"/>
                    </w:rPr>
                    <w:t>ie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i/>
                      <w:sz w:val="20"/>
                      <w:szCs w:val="20"/>
                    </w:rPr>
                    <w:t>byłam(-em)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karana(-y)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za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przestępstwo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skarbowe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oraz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korzystam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w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pełni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praw publicznych i posiadam pełną zdolność do czynności prawnych;</w:t>
                  </w:r>
                </w:p>
                <w:p w14:paraId="7B51DB86" w14:textId="4E69BC8B" w:rsidR="00D571F7" w:rsidRPr="008248C5" w:rsidRDefault="009C0587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8" w:line="463" w:lineRule="exact"/>
                    <w:ind w:left="810" w:hanging="347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N</w:t>
                  </w:r>
                  <w:r w:rsidR="00D571F7" w:rsidRPr="008248C5">
                    <w:rPr>
                      <w:sz w:val="20"/>
                      <w:szCs w:val="20"/>
                    </w:rPr>
                    <w:t>ie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jestem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powiązany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Dostawcami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Usług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kapitałowo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z w:val="20"/>
                      <w:szCs w:val="20"/>
                    </w:rPr>
                    <w:t>lub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71F7" w:rsidRPr="008248C5">
                    <w:rPr>
                      <w:spacing w:val="-2"/>
                      <w:sz w:val="20"/>
                      <w:szCs w:val="20"/>
                    </w:rPr>
                    <w:t>osobowo;</w:t>
                  </w:r>
                </w:p>
                <w:p w14:paraId="0E5F9BDE" w14:textId="15137A6D" w:rsidR="00F927AD" w:rsidRPr="008248C5" w:rsidRDefault="00E56B6C" w:rsidP="00F927AD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9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n</w:t>
                  </w:r>
                  <w:r w:rsidR="00F927AD" w:rsidRPr="008248C5">
                    <w:rPr>
                      <w:sz w:val="20"/>
                      <w:szCs w:val="20"/>
                    </w:rPr>
                    <w:t xml:space="preserve">ie wspieram bezpośrednio lub pośrednio działań wojennych Federacji Rosyjskiej na Ukrainie </w:t>
                  </w:r>
                  <w:r w:rsidR="00F927AD" w:rsidRPr="008248C5">
                    <w:rPr>
                      <w:sz w:val="20"/>
                      <w:szCs w:val="20"/>
                    </w:rPr>
                    <w:br/>
                    <w:t>i nie jestem za nie odpowiedzialny.</w:t>
                  </w:r>
                </w:p>
                <w:p w14:paraId="04EB549D" w14:textId="6BE4F6F2" w:rsidR="00D571F7" w:rsidRPr="008248C5" w:rsidRDefault="00D571F7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  <w:tab w:val="left" w:pos="823"/>
                    </w:tabs>
                    <w:spacing w:before="65" w:line="189" w:lineRule="auto"/>
                    <w:ind w:right="1416" w:hanging="360"/>
                    <w:rPr>
                      <w:sz w:val="20"/>
                      <w:szCs w:val="20"/>
                    </w:rPr>
                  </w:pPr>
                  <w:r w:rsidRPr="008248C5">
                    <w:rPr>
                      <w:i/>
                      <w:sz w:val="20"/>
                      <w:szCs w:val="20"/>
                    </w:rPr>
                    <w:t>zapoznałem/-</w:t>
                  </w:r>
                  <w:proofErr w:type="spellStart"/>
                  <w:r w:rsidRPr="008248C5">
                    <w:rPr>
                      <w:i/>
                      <w:sz w:val="20"/>
                      <w:szCs w:val="20"/>
                    </w:rPr>
                    <w:t>am</w:t>
                  </w:r>
                  <w:proofErr w:type="spellEnd"/>
                  <w:r w:rsidR="00E56B6C" w:rsidRPr="008248C5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się</w:t>
                  </w:r>
                  <w:r w:rsidR="00E56B6C" w:rsidRPr="008248C5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z</w:t>
                  </w:r>
                  <w:r w:rsidR="00E56B6C" w:rsidRPr="008248C5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Regulaminem</w:t>
                  </w:r>
                  <w:r w:rsidR="00E56B6C" w:rsidRPr="008248C5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wsparcia</w:t>
                  </w:r>
                  <w:r w:rsidR="00E56B6C" w:rsidRPr="008248C5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i</w:t>
                  </w:r>
                  <w:r w:rsidR="00E56B6C" w:rsidRPr="008248C5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akceptuję</w:t>
                  </w:r>
                  <w:r w:rsidR="00E56B6C" w:rsidRPr="008248C5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wszystkie</w:t>
                  </w:r>
                  <w:r w:rsidR="00E56B6C" w:rsidRPr="008248C5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 xml:space="preserve">jego </w:t>
                  </w:r>
                  <w:r w:rsidRPr="008248C5">
                    <w:rPr>
                      <w:spacing w:val="-2"/>
                      <w:sz w:val="20"/>
                      <w:szCs w:val="20"/>
                    </w:rPr>
                    <w:t>postanowienia;</w:t>
                  </w:r>
                </w:p>
                <w:p w14:paraId="5319D104" w14:textId="53C39D6F" w:rsidR="00D571F7" w:rsidRPr="008248C5" w:rsidRDefault="00D571F7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" w:line="410" w:lineRule="exact"/>
                    <w:ind w:left="810" w:hanging="347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spełniam</w:t>
                  </w:r>
                  <w:r w:rsidR="009C0587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kryteria</w:t>
                  </w:r>
                  <w:r w:rsidR="009C0587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kwalifikowalności</w:t>
                  </w:r>
                  <w:r w:rsidR="009C0587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uprawniające</w:t>
                  </w:r>
                  <w:r w:rsidR="009C0587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do</w:t>
                  </w:r>
                  <w:r w:rsidR="009C0587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udziału</w:t>
                  </w:r>
                  <w:r w:rsidR="009C0587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z w:val="20"/>
                      <w:szCs w:val="20"/>
                    </w:rPr>
                    <w:t>w</w:t>
                  </w:r>
                  <w:r w:rsidR="009C0587">
                    <w:rPr>
                      <w:sz w:val="20"/>
                      <w:szCs w:val="20"/>
                    </w:rPr>
                    <w:t xml:space="preserve"> </w:t>
                  </w:r>
                  <w:r w:rsidRPr="008248C5">
                    <w:rPr>
                      <w:spacing w:val="-2"/>
                      <w:sz w:val="20"/>
                      <w:szCs w:val="20"/>
                    </w:rPr>
                    <w:t>projekcie</w:t>
                  </w:r>
                  <w:r w:rsidR="005045B9" w:rsidRPr="008248C5">
                    <w:rPr>
                      <w:spacing w:val="-2"/>
                      <w:sz w:val="20"/>
                      <w:szCs w:val="20"/>
                    </w:rPr>
                    <w:t>;</w:t>
                  </w:r>
                </w:p>
                <w:p w14:paraId="20747952" w14:textId="77777777" w:rsidR="00830395" w:rsidRPr="008248C5" w:rsidRDefault="00830395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" w:line="410" w:lineRule="exact"/>
                    <w:ind w:left="810" w:hanging="347"/>
                    <w:rPr>
                      <w:sz w:val="20"/>
                      <w:szCs w:val="20"/>
                    </w:rPr>
                  </w:pPr>
                  <w:r w:rsidRPr="008248C5">
                    <w:rPr>
                      <w:spacing w:val="-2"/>
                      <w:sz w:val="20"/>
                      <w:szCs w:val="20"/>
                    </w:rPr>
                    <w:t>koszty objęte wnioskiem o dofinansowanie usługi rozwojowej nie są finansowane ze środków pochodzących z innych źródeł i nie będę ubiegać się o ich dofinansowanie;</w:t>
                  </w:r>
                </w:p>
                <w:p w14:paraId="2F5F03B9" w14:textId="77777777" w:rsidR="005045B9" w:rsidRPr="008248C5" w:rsidRDefault="005045B9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" w:line="410" w:lineRule="exact"/>
                    <w:ind w:left="810" w:hanging="347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jestem świadomy/a odpowiedzialności karnej za złożenie fałszywych oświadczeń.</w:t>
                  </w:r>
                </w:p>
                <w:p w14:paraId="6B1EAE3D" w14:textId="77777777" w:rsidR="00036E34" w:rsidRPr="008248C5" w:rsidRDefault="005961F5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" w:line="410" w:lineRule="exact"/>
                    <w:ind w:left="810" w:hanging="347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o</w:t>
                  </w:r>
                  <w:r w:rsidR="00036E34" w:rsidRPr="008248C5">
                    <w:rPr>
                      <w:sz w:val="20"/>
                      <w:szCs w:val="20"/>
                    </w:rPr>
                    <w:t xml:space="preserve">świadczam, iż w ww. usługach będę brał/a udział poza godzinami </w:t>
                  </w:r>
                  <w:r w:rsidR="005F2E65" w:rsidRPr="008248C5">
                    <w:rPr>
                      <w:sz w:val="20"/>
                      <w:szCs w:val="20"/>
                    </w:rPr>
                    <w:t xml:space="preserve">mojej </w:t>
                  </w:r>
                  <w:r w:rsidR="00036E34" w:rsidRPr="008248C5">
                    <w:rPr>
                      <w:sz w:val="20"/>
                      <w:szCs w:val="20"/>
                    </w:rPr>
                    <w:t>pracy</w:t>
                  </w:r>
                  <w:r w:rsidR="00D37E4C" w:rsidRPr="008248C5">
                    <w:rPr>
                      <w:sz w:val="20"/>
                      <w:szCs w:val="20"/>
                    </w:rPr>
                    <w:t xml:space="preserve"> (</w:t>
                  </w:r>
                  <w:r w:rsidR="00C74CA9" w:rsidRPr="008248C5">
                    <w:rPr>
                      <w:sz w:val="20"/>
                      <w:szCs w:val="20"/>
                    </w:rPr>
                    <w:t>dotyczy osób pracujących</w:t>
                  </w:r>
                  <w:r w:rsidR="00D37E4C" w:rsidRPr="008248C5">
                    <w:rPr>
                      <w:sz w:val="20"/>
                      <w:szCs w:val="20"/>
                    </w:rPr>
                    <w:t>)</w:t>
                  </w:r>
                  <w:r w:rsidR="00036E34" w:rsidRPr="008248C5">
                    <w:rPr>
                      <w:sz w:val="20"/>
                      <w:szCs w:val="20"/>
                    </w:rPr>
                    <w:t>.</w:t>
                  </w:r>
                </w:p>
                <w:p w14:paraId="130F58CB" w14:textId="77777777" w:rsidR="005F4892" w:rsidRPr="008248C5" w:rsidRDefault="005F4892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" w:line="410" w:lineRule="exact"/>
                    <w:ind w:left="810" w:hanging="347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 xml:space="preserve">oświadczam, iż w ww. usługach będę brał/a udział poza godzinami moich zajęć szkolnych </w:t>
                  </w:r>
                  <w:r w:rsidR="00C74CA9" w:rsidRPr="008248C5">
                    <w:rPr>
                      <w:sz w:val="20"/>
                      <w:szCs w:val="20"/>
                    </w:rPr>
                    <w:t xml:space="preserve"> (dotyczy osób uczących się</w:t>
                  </w:r>
                  <w:r w:rsidRPr="008248C5">
                    <w:rPr>
                      <w:sz w:val="20"/>
                      <w:szCs w:val="20"/>
                    </w:rPr>
                    <w:t>).</w:t>
                  </w:r>
                </w:p>
                <w:p w14:paraId="4ECE1652" w14:textId="77777777" w:rsidR="005F2E65" w:rsidRPr="008248C5" w:rsidRDefault="005961F5" w:rsidP="00D571F7">
                  <w:pPr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spacing w:before="12" w:line="410" w:lineRule="exact"/>
                    <w:ind w:left="810" w:hanging="347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j</w:t>
                  </w:r>
                  <w:r w:rsidR="005F2E65" w:rsidRPr="008248C5">
                    <w:rPr>
                      <w:sz w:val="20"/>
                      <w:szCs w:val="20"/>
                    </w:rPr>
                    <w:t xml:space="preserve">estem świadomy, iż mam </w:t>
                  </w:r>
                  <w:r w:rsidR="00EA77B7" w:rsidRPr="008248C5">
                    <w:rPr>
                      <w:sz w:val="20"/>
                      <w:szCs w:val="20"/>
                    </w:rPr>
                    <w:t xml:space="preserve">możliwość skorzystania z </w:t>
                  </w:r>
                  <w:r w:rsidR="005F2E65" w:rsidRPr="008248C5">
                    <w:rPr>
                      <w:sz w:val="20"/>
                      <w:szCs w:val="20"/>
                    </w:rPr>
                    <w:t>dodatkowego wsparcia ze strony Wojewódzkiego Urzędu Pracy</w:t>
                  </w:r>
                  <w:r w:rsidR="00D041CE" w:rsidRPr="008248C5">
                    <w:rPr>
                      <w:sz w:val="20"/>
                      <w:szCs w:val="20"/>
                    </w:rPr>
                    <w:t xml:space="preserve"> w Kielcach</w:t>
                  </w:r>
                  <w:r w:rsidR="002D5A7D" w:rsidRPr="008248C5">
                    <w:rPr>
                      <w:sz w:val="20"/>
                      <w:szCs w:val="20"/>
                    </w:rPr>
                    <w:t>w zakresie</w:t>
                  </w:r>
                  <w:r w:rsidR="00EA77B7" w:rsidRPr="008248C5">
                    <w:rPr>
                      <w:sz w:val="20"/>
                      <w:szCs w:val="20"/>
                    </w:rPr>
                    <w:t xml:space="preserve"> co najmniej:</w:t>
                  </w:r>
                </w:p>
                <w:p w14:paraId="533B38EE" w14:textId="77777777" w:rsidR="00EA77B7" w:rsidRPr="008248C5" w:rsidRDefault="00EA77B7" w:rsidP="00EA77B7">
                  <w:pPr>
                    <w:numPr>
                      <w:ilvl w:val="1"/>
                      <w:numId w:val="4"/>
                    </w:numPr>
                    <w:tabs>
                      <w:tab w:val="left" w:pos="810"/>
                    </w:tabs>
                    <w:spacing w:before="12" w:line="410" w:lineRule="exact"/>
                    <w:ind w:left="1134" w:hanging="283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zbudowania motywacji do rozwoju umiejętności lub kompetencji lub nabycia kwalifikacji,</w:t>
                  </w:r>
                </w:p>
                <w:p w14:paraId="2203E6F1" w14:textId="77777777" w:rsidR="00EA77B7" w:rsidRPr="008248C5" w:rsidRDefault="00EA77B7" w:rsidP="00EA77B7">
                  <w:pPr>
                    <w:numPr>
                      <w:ilvl w:val="1"/>
                      <w:numId w:val="4"/>
                    </w:numPr>
                    <w:tabs>
                      <w:tab w:val="left" w:pos="810"/>
                    </w:tabs>
                    <w:spacing w:before="12" w:line="410" w:lineRule="exact"/>
                    <w:ind w:left="1134" w:hanging="283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 xml:space="preserve">wsparcia w analizie potrzeb rozwojowych, w tym z wykorzystaniem modelu Bilansu </w:t>
                  </w:r>
                </w:p>
                <w:p w14:paraId="0ABF7549" w14:textId="77777777" w:rsidR="00EA77B7" w:rsidRPr="008248C5" w:rsidRDefault="00EA77B7" w:rsidP="00EA77B7">
                  <w:pPr>
                    <w:spacing w:line="276" w:lineRule="auto"/>
                    <w:ind w:left="1134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Kompetencji;</w:t>
                  </w:r>
                </w:p>
                <w:p w14:paraId="6E031ACD" w14:textId="77777777" w:rsidR="00EA77B7" w:rsidRPr="008248C5" w:rsidRDefault="00EA77B7" w:rsidP="00EA77B7">
                  <w:pPr>
                    <w:pStyle w:val="Akapitzlist"/>
                    <w:numPr>
                      <w:ilvl w:val="1"/>
                      <w:numId w:val="4"/>
                    </w:numPr>
                    <w:spacing w:line="276" w:lineRule="auto"/>
                    <w:ind w:left="1134" w:hanging="283"/>
                    <w:rPr>
                      <w:sz w:val="20"/>
                      <w:szCs w:val="20"/>
                    </w:rPr>
                  </w:pPr>
                  <w:r w:rsidRPr="008248C5">
                    <w:rPr>
                      <w:sz w:val="20"/>
                      <w:szCs w:val="20"/>
                    </w:rPr>
                    <w:t>wsparcia w wyborze odpowiednich usług rozwojowych w BUR;</w:t>
                  </w:r>
                </w:p>
                <w:p w14:paraId="08282DE7" w14:textId="77777777" w:rsidR="00EA77B7" w:rsidRPr="0093328E" w:rsidRDefault="00EA77B7" w:rsidP="00EA77B7">
                  <w:pPr>
                    <w:pStyle w:val="Akapitzlist"/>
                    <w:numPr>
                      <w:ilvl w:val="1"/>
                      <w:numId w:val="4"/>
                    </w:numPr>
                    <w:spacing w:line="276" w:lineRule="auto"/>
                    <w:ind w:left="1134" w:hanging="283"/>
                  </w:pPr>
                  <w:r w:rsidRPr="008248C5">
                    <w:rPr>
                      <w:sz w:val="20"/>
                      <w:szCs w:val="20"/>
                    </w:rPr>
                    <w:t xml:space="preserve">identyfikacji nabytych umiejętności lub kompetencji oraz wsparcia w ich walidacji i certyfikacji, w tym zachęcenie do założenia „Mojego portfolio” lub konta </w:t>
                  </w:r>
                  <w:proofErr w:type="spellStart"/>
                  <w:r w:rsidRPr="008248C5">
                    <w:rPr>
                      <w:sz w:val="20"/>
                      <w:szCs w:val="20"/>
                    </w:rPr>
                    <w:t>Europass</w:t>
                  </w:r>
                  <w:proofErr w:type="spellEnd"/>
                  <w:r w:rsidRPr="0093328E">
                    <w:t>.</w:t>
                  </w:r>
                </w:p>
              </w:txbxContent>
            </v:textbox>
            <w10:wrap type="topAndBottom" anchorx="margin"/>
          </v:shape>
        </w:pict>
      </w:r>
    </w:p>
    <w:p w14:paraId="5F898EFF" w14:textId="77777777" w:rsidR="00D571F7" w:rsidRPr="0093328E" w:rsidRDefault="00D571F7" w:rsidP="00C464FA">
      <w:pPr>
        <w:spacing w:line="252" w:lineRule="exact"/>
        <w:ind w:firstLine="720"/>
        <w:rPr>
          <w:spacing w:val="-2"/>
          <w:sz w:val="24"/>
          <w:szCs w:val="24"/>
        </w:rPr>
      </w:pPr>
      <w:r w:rsidRPr="0093328E">
        <w:rPr>
          <w:spacing w:val="-2"/>
          <w:sz w:val="24"/>
          <w:szCs w:val="24"/>
        </w:rPr>
        <w:t>Załączniki:</w:t>
      </w:r>
    </w:p>
    <w:p w14:paraId="3B3FB277" w14:textId="77777777" w:rsidR="00C464FA" w:rsidRPr="0093328E" w:rsidRDefault="00C464FA" w:rsidP="00C464FA">
      <w:pPr>
        <w:spacing w:line="252" w:lineRule="exact"/>
        <w:rPr>
          <w:spacing w:val="-2"/>
          <w:sz w:val="24"/>
          <w:szCs w:val="24"/>
        </w:rPr>
      </w:pPr>
    </w:p>
    <w:p w14:paraId="15AE534E" w14:textId="77777777" w:rsidR="00591FE2" w:rsidRPr="0093328E" w:rsidRDefault="00D571F7" w:rsidP="00E30B60">
      <w:pPr>
        <w:pStyle w:val="Akapitzlist"/>
        <w:numPr>
          <w:ilvl w:val="0"/>
          <w:numId w:val="3"/>
        </w:numPr>
        <w:spacing w:line="252" w:lineRule="exact"/>
        <w:rPr>
          <w:sz w:val="24"/>
          <w:szCs w:val="24"/>
        </w:rPr>
      </w:pPr>
      <w:r w:rsidRPr="0093328E">
        <w:rPr>
          <w:sz w:val="24"/>
          <w:szCs w:val="24"/>
        </w:rPr>
        <w:t>Karta</w:t>
      </w:r>
      <w:r w:rsidRPr="0093328E">
        <w:rPr>
          <w:spacing w:val="-2"/>
          <w:sz w:val="24"/>
          <w:szCs w:val="24"/>
        </w:rPr>
        <w:t>Usługi</w:t>
      </w:r>
      <w:r w:rsidR="00591FE2" w:rsidRPr="0093328E">
        <w:rPr>
          <w:spacing w:val="-2"/>
          <w:sz w:val="24"/>
          <w:szCs w:val="24"/>
        </w:rPr>
        <w:t>.</w:t>
      </w:r>
    </w:p>
    <w:p w14:paraId="5BBE832B" w14:textId="77777777" w:rsidR="00D571F7" w:rsidRPr="0093328E" w:rsidRDefault="00D571F7" w:rsidP="00D571F7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ind w:left="1282" w:hanging="346"/>
        <w:rPr>
          <w:sz w:val="24"/>
          <w:szCs w:val="24"/>
        </w:rPr>
      </w:pPr>
      <w:r w:rsidRPr="0093328E">
        <w:rPr>
          <w:sz w:val="24"/>
          <w:szCs w:val="24"/>
        </w:rPr>
        <w:t>Daneuczestnika</w:t>
      </w:r>
      <w:r w:rsidRPr="0093328E">
        <w:rPr>
          <w:spacing w:val="-2"/>
          <w:sz w:val="24"/>
          <w:szCs w:val="24"/>
        </w:rPr>
        <w:t>projektu</w:t>
      </w:r>
      <w:r w:rsidR="00C464FA" w:rsidRPr="0093328E">
        <w:rPr>
          <w:spacing w:val="-2"/>
          <w:sz w:val="24"/>
          <w:szCs w:val="24"/>
        </w:rPr>
        <w:t>.</w:t>
      </w:r>
    </w:p>
    <w:p w14:paraId="36BAEC6D" w14:textId="77777777" w:rsidR="00C464FA" w:rsidRPr="0093328E" w:rsidRDefault="00C464FA" w:rsidP="00C464FA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rPr>
          <w:sz w:val="24"/>
          <w:szCs w:val="24"/>
        </w:rPr>
      </w:pPr>
      <w:r w:rsidRPr="0093328E">
        <w:rPr>
          <w:sz w:val="24"/>
          <w:szCs w:val="24"/>
        </w:rPr>
        <w:t>W przypadku osób z niepełnosprawnościami do wniosku należy załączyć:</w:t>
      </w:r>
    </w:p>
    <w:p w14:paraId="3C0CE957" w14:textId="77777777" w:rsidR="00C464FA" w:rsidRPr="0093328E" w:rsidRDefault="00C464FA" w:rsidP="00C464FA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sz w:val="24"/>
          <w:szCs w:val="24"/>
        </w:rPr>
      </w:pPr>
      <w:r w:rsidRPr="0093328E">
        <w:rPr>
          <w:sz w:val="24"/>
          <w:szCs w:val="24"/>
        </w:rPr>
        <w:t>kopię orzeczenia o niepełnosprawności/o stopniu niepełnosprawności</w:t>
      </w:r>
    </w:p>
    <w:p w14:paraId="56607CFB" w14:textId="77777777" w:rsidR="00C464FA" w:rsidRPr="0093328E" w:rsidRDefault="00C464FA" w:rsidP="00C464FA">
      <w:pPr>
        <w:pStyle w:val="Akapitzlist"/>
        <w:tabs>
          <w:tab w:val="left" w:pos="1282"/>
        </w:tabs>
        <w:spacing w:before="1"/>
        <w:ind w:left="2004" w:firstLine="0"/>
        <w:rPr>
          <w:sz w:val="24"/>
          <w:szCs w:val="24"/>
        </w:rPr>
      </w:pPr>
      <w:r w:rsidRPr="0093328E">
        <w:rPr>
          <w:sz w:val="24"/>
          <w:szCs w:val="24"/>
        </w:rPr>
        <w:t>lub</w:t>
      </w:r>
    </w:p>
    <w:p w14:paraId="4EA782DF" w14:textId="77777777" w:rsidR="00C464FA" w:rsidRPr="0093328E" w:rsidRDefault="00C464FA" w:rsidP="00C464FA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sz w:val="24"/>
          <w:szCs w:val="24"/>
        </w:rPr>
      </w:pPr>
      <w:r w:rsidRPr="0093328E">
        <w:rPr>
          <w:sz w:val="24"/>
          <w:szCs w:val="24"/>
        </w:rPr>
        <w:t xml:space="preserve">kopię dokumentu poświadczającego stan zdrowia wydany przez lekarza, tj. orzeczenie o stanie zdrowia lub opinia </w:t>
      </w:r>
    </w:p>
    <w:p w14:paraId="0B548F1D" w14:textId="77777777" w:rsidR="00C464FA" w:rsidRPr="0093328E" w:rsidRDefault="00C464FA" w:rsidP="00C464FA">
      <w:pPr>
        <w:tabs>
          <w:tab w:val="left" w:pos="1282"/>
        </w:tabs>
        <w:spacing w:before="1"/>
        <w:ind w:left="1644"/>
        <w:rPr>
          <w:sz w:val="24"/>
          <w:szCs w:val="24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9"/>
      </w:tblGrid>
      <w:tr w:rsidR="0066435F" w:rsidRPr="0093328E" w14:paraId="234C01DC" w14:textId="77777777">
        <w:trPr>
          <w:trHeight w:val="1012"/>
        </w:trPr>
        <w:tc>
          <w:tcPr>
            <w:tcW w:w="4645" w:type="dxa"/>
          </w:tcPr>
          <w:p w14:paraId="460306CE" w14:textId="77777777" w:rsidR="0066435F" w:rsidRPr="0093328E" w:rsidRDefault="005F4892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Datasporządzenia</w:t>
            </w:r>
            <w:r w:rsidRPr="0093328E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4679" w:type="dxa"/>
          </w:tcPr>
          <w:p w14:paraId="7D28DA4F" w14:textId="77777777" w:rsidR="0066435F" w:rsidRPr="0093328E" w:rsidRDefault="005F489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3328E">
              <w:rPr>
                <w:b/>
                <w:spacing w:val="-2"/>
                <w:sz w:val="24"/>
                <w:szCs w:val="24"/>
              </w:rPr>
              <w:t>Podpis</w:t>
            </w:r>
          </w:p>
        </w:tc>
      </w:tr>
    </w:tbl>
    <w:p w14:paraId="35F023D3" w14:textId="77777777" w:rsidR="0066435F" w:rsidRPr="0093328E" w:rsidRDefault="005F4892">
      <w:pPr>
        <w:pStyle w:val="Nagwek1"/>
      </w:pPr>
      <w:r w:rsidRPr="0093328E">
        <w:rPr>
          <w:spacing w:val="-2"/>
        </w:rPr>
        <w:lastRenderedPageBreak/>
        <w:t>KLAUZULA INFORMACYJNA</w:t>
      </w:r>
    </w:p>
    <w:p w14:paraId="589B1364" w14:textId="77777777" w:rsidR="0066435F" w:rsidRPr="0093328E" w:rsidRDefault="0066435F">
      <w:pPr>
        <w:pStyle w:val="Tekstpodstawowy"/>
        <w:rPr>
          <w:b/>
        </w:rPr>
      </w:pPr>
    </w:p>
    <w:p w14:paraId="5043D6F1" w14:textId="77777777" w:rsidR="005103AB" w:rsidRPr="0093328E" w:rsidRDefault="005103AB" w:rsidP="005103AB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 w:val="24"/>
          <w:szCs w:val="24"/>
          <w:lang w:eastAsia="pl-PL"/>
        </w:rPr>
      </w:pPr>
      <w:r w:rsidRPr="0093328E">
        <w:rPr>
          <w:rFonts w:eastAsia="Times New Roman"/>
          <w:bCs/>
          <w:sz w:val="24"/>
          <w:szCs w:val="24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 w sprawie swobodnego przepływu takich danych oraz uchylenia dyrektywy 95/46/WE (ogólne rozporządzenie o ochronie danych) (Dz. U. UE. L. 119 z 4.05.2016,, z </w:t>
      </w:r>
      <w:proofErr w:type="spellStart"/>
      <w:r w:rsidRPr="0093328E">
        <w:rPr>
          <w:rFonts w:eastAsia="Times New Roman"/>
          <w:bCs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bCs/>
          <w:sz w:val="24"/>
          <w:szCs w:val="24"/>
          <w:lang w:eastAsia="pl-PL"/>
        </w:rPr>
        <w:t>. zm.), zwanego dalej  „RODO”, informuje się że:</w:t>
      </w:r>
    </w:p>
    <w:p w14:paraId="5599BFCE" w14:textId="77777777" w:rsidR="005103AB" w:rsidRPr="0093328E" w:rsidRDefault="005103AB" w:rsidP="005103AB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 w:val="24"/>
          <w:szCs w:val="24"/>
          <w:lang w:eastAsia="pl-PL"/>
        </w:rPr>
      </w:pPr>
    </w:p>
    <w:p w14:paraId="06601D0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i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Administratorami  Pani/Pana danych osobowych są:</w:t>
      </w:r>
    </w:p>
    <w:p w14:paraId="30464B31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8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  lub pisemnie na adres </w:t>
      </w:r>
      <w:bookmarkStart w:id="0" w:name="_Hlk152925951"/>
      <w:r w:rsidRPr="0093328E">
        <w:rPr>
          <w:rFonts w:eastAsia="Times New Roman"/>
          <w:sz w:val="24"/>
          <w:szCs w:val="24"/>
          <w:lang w:eastAsia="pl-PL"/>
        </w:rPr>
        <w:t>wskazany powyżej</w:t>
      </w:r>
      <w:bookmarkEnd w:id="0"/>
      <w:r w:rsidRPr="0093328E">
        <w:rPr>
          <w:rFonts w:eastAsia="Times New Roman"/>
          <w:sz w:val="24"/>
          <w:szCs w:val="24"/>
          <w:lang w:eastAsia="pl-PL"/>
        </w:rPr>
        <w:t>;</w:t>
      </w:r>
    </w:p>
    <w:p w14:paraId="13BF72BE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Wojewódzki Urząd Pracy pełniący funkcję Operatora projektu Działanie 10.9 „Podnoszenie kwalifikacji i umiejętności osób dorosłych w regionie” , w ramach programu regionalnego Fundusze Europejskie dla Świętokrzyskiego 2021-2027, z siedzibą w Kielcach, ul. Wincentego Witosa 86, 25- 516 Kielce, Tel.: 41/36-41-600, Fax: 41/36-41-666, e-mail: </w:t>
      </w:r>
      <w:hyperlink r:id="rId10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wup@wup.kielce.pl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iod@wup.kielce.pl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  lub kierując korespondencję na adres wskazany powyżej;</w:t>
      </w:r>
    </w:p>
    <w:p w14:paraId="32A191A1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7B5CA693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 „FEŚ 2021-2027” występujące w roli Administratora Regionalnego odpowiedzialnego za wdrażanie projektów PSF w ramach FEŚ 2021-2027;</w:t>
      </w:r>
    </w:p>
    <w:p w14:paraId="2C6F547B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4608CEEC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</w:p>
    <w:p w14:paraId="5AF6FE36" w14:textId="77777777" w:rsidR="005103AB" w:rsidRPr="0093328E" w:rsidRDefault="005103AB" w:rsidP="005103AB">
      <w:pPr>
        <w:widowControl/>
        <w:autoSpaceDE/>
        <w:autoSpaceDN/>
        <w:spacing w:after="60"/>
        <w:ind w:left="714"/>
        <w:jc w:val="both"/>
        <w:rPr>
          <w:rFonts w:eastAsia="Times New Roman"/>
          <w:i/>
          <w:sz w:val="24"/>
          <w:szCs w:val="24"/>
          <w:lang w:eastAsia="pl-PL"/>
        </w:rPr>
      </w:pPr>
    </w:p>
    <w:p w14:paraId="50834C9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Cel przetwarzania danych osobowych</w:t>
      </w:r>
    </w:p>
    <w:p w14:paraId="581DF0B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Pani/Pana dane osobowe będą przetwarzane w celu wypełnienia obowiązków prawnych ciążących na Administratorze związanych z:</w:t>
      </w:r>
    </w:p>
    <w:p w14:paraId="0FA81DE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-wykonywaniem zadań związanych z realizacją programu regionalnego Fundusze Europejskie dla Świętokrzyskiego 2021-2027, w szczególności do celów monitorowania, aplikowania o środki unijne </w:t>
      </w:r>
    </w:p>
    <w:p w14:paraId="3F901211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i realizacji projektów, sprawozdawczości, celów archiwizacyjnych, komunikacji, publikacji, ewaluacji, zarządzania finansowego, weryfikacji 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1511E64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6ABBEBE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Podstawa prawna przetwarzania danych osobowych</w:t>
      </w:r>
    </w:p>
    <w:p w14:paraId="46572E3A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19955152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1) 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s. 159,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105D7FF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2) Rozporządzenia Parlamentu Europejskiego i Rady (UE) 2021/1057 z dnia 24 czerwca 2021 r. ustanawiającego Europejski Fundusz Społeczny Plus (EFS+) oraz uchylające rozporządzenie (UE) nr 1296/2013 (Dz. Urz. UE L 231 z 30.06.2021, s. 21,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6E041ED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3) ustawy z dnia 28 kwietnia 2022 r. o zasadach realizacji zadań finansowanych ze środków europejskich w perspektywie finansowej 2021-2027 (Dz. U. z 2022 r. poz. 1079), zwanej dalej „ustawą wdrożeniową”;</w:t>
      </w:r>
    </w:p>
    <w:p w14:paraId="2F21248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4) ustawy z dnia 14 czerwca 1960 r. Kodeks postępowania administracyjnego (Dz. U. z 2023 r. poz. 775,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258449C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5) ustawy z dnia 27 sierpnia 2009 r. o finansach publicznych (Dz. U. z 2023 r. poz. 1270,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5F10451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6) ustawy z dnia 14 lipca 1983 r. o narodowym zasobie archiwalnym i archiwach (Dz. U. z 2020 r. poz. 164,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zm.).</w:t>
      </w:r>
    </w:p>
    <w:p w14:paraId="0E377AB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016BA5E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19C79C0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 xml:space="preserve">Kategorie odnośnych danych osobowych </w:t>
      </w:r>
    </w:p>
    <w:p w14:paraId="19BA8D7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1.Zakres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24D2056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28262995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Odbiorcy Pani/Pana danych osobowych:</w:t>
      </w:r>
    </w:p>
    <w:p w14:paraId="5B15FD3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759F7B55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024B6052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b) podmiotom, o których mowa w  min. art. 87 i 89 ust. 1 ustawy wdrożeniowej, organom Komisji Europejskiej, </w:t>
      </w:r>
    </w:p>
    <w:p w14:paraId="20BAE7C2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3D59B94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lastRenderedPageBreak/>
        <w:t>Podmioty przetwarzające – czyli te podmioty, którym administrator lub WUP powierzy, lub powierzył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</w:t>
      </w:r>
    </w:p>
    <w:p w14:paraId="36257AF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Wykazu Akt. </w:t>
      </w:r>
    </w:p>
    <w:p w14:paraId="56EB029D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14:paraId="10D0134F" w14:textId="77777777" w:rsidR="005103AB" w:rsidRPr="0093328E" w:rsidRDefault="005103AB" w:rsidP="005103AB">
      <w:pPr>
        <w:widowControl/>
        <w:autoSpaceDE/>
        <w:autoSpaceDN/>
        <w:spacing w:after="60"/>
        <w:ind w:left="680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1981821D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 xml:space="preserve">Przekazanie danych osobowych do państwa trzeciego lub organizacji międzynarodowej </w:t>
      </w:r>
    </w:p>
    <w:p w14:paraId="18693FC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18C11D80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Okres przechowywania danych osobowych</w:t>
      </w:r>
    </w:p>
    <w:p w14:paraId="4395674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 xml:space="preserve">Pani/Pana dane osobowe będą przechowywane przez okres realizacji projektu oraz okres trwałości, ewentualnych postępowań administracyjnych, egzekucyjno-sądowych, a także przez czas niezbędny do archiwizowania danych wynikający z przepisów prawa określony  w Jednolitym Rzeczowym Wykazie Akt,  na mocy ustawy z dnia 14.07.1983 r. o narodowym zasobie archiwalnym i archiwach, a także w przypadku trwających postępowań przez czas umożliwiający realizację praw i obowiązków niezbędnych  do dochodzenia  ewentualnych roszczeń. </w:t>
      </w:r>
    </w:p>
    <w:p w14:paraId="55A8F0D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Prawa osoby, której dane dotyczą</w:t>
      </w:r>
    </w:p>
    <w:p w14:paraId="4D2BD885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261E488D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72D201B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Prawo wniesienia skargi do organu nadzorczego</w:t>
      </w:r>
    </w:p>
    <w:p w14:paraId="7D98C80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693ED32A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Źródło pochodzenia danych osobowych</w:t>
      </w:r>
    </w:p>
    <w:p w14:paraId="2A37E0A1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3CB14952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7856978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Informacja o wymogu podania danych osobowych</w:t>
      </w:r>
    </w:p>
    <w:p w14:paraId="2D0097A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 xml:space="preserve">Podanie przez Panią/Pana danych osobowych jest wymogiem ustawowym. Ich niepodanie uniemożliwi realizację przez Administratora ww. celów. </w:t>
      </w:r>
    </w:p>
    <w:p w14:paraId="0AC6815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nie podlegają zautomatyzowanemu podejmowaniu decyzji, w tym również profilowaniu, o którym mowa w art. 22 ust. 1 i 4 RODO.</w:t>
      </w:r>
    </w:p>
    <w:p w14:paraId="7C5DA040" w14:textId="77777777" w:rsidR="0066435F" w:rsidRPr="0093328E" w:rsidRDefault="0066435F">
      <w:pPr>
        <w:pStyle w:val="Tekstpodstawowy"/>
      </w:pPr>
    </w:p>
    <w:p w14:paraId="2ED9C4CA" w14:textId="77777777" w:rsidR="0066435F" w:rsidRPr="0093328E" w:rsidRDefault="005F4892">
      <w:pPr>
        <w:tabs>
          <w:tab w:val="left" w:pos="5532"/>
        </w:tabs>
        <w:spacing w:before="174"/>
        <w:ind w:left="576"/>
        <w:rPr>
          <w:sz w:val="24"/>
          <w:szCs w:val="24"/>
        </w:rPr>
      </w:pPr>
      <w:r w:rsidRPr="0093328E">
        <w:rPr>
          <w:spacing w:val="-2"/>
          <w:sz w:val="24"/>
          <w:szCs w:val="24"/>
        </w:rPr>
        <w:t>………………………………………</w:t>
      </w:r>
      <w:r w:rsidRPr="0093328E">
        <w:rPr>
          <w:sz w:val="24"/>
          <w:szCs w:val="24"/>
        </w:rPr>
        <w:tab/>
      </w:r>
      <w:r w:rsidRPr="0093328E">
        <w:rPr>
          <w:spacing w:val="-2"/>
          <w:sz w:val="24"/>
          <w:szCs w:val="24"/>
        </w:rPr>
        <w:t>………………………………………</w:t>
      </w:r>
    </w:p>
    <w:p w14:paraId="735F57DD" w14:textId="77777777" w:rsidR="0066435F" w:rsidRPr="0093328E" w:rsidRDefault="005F4892">
      <w:pPr>
        <w:tabs>
          <w:tab w:val="left" w:pos="6949"/>
        </w:tabs>
        <w:spacing w:before="41"/>
        <w:ind w:left="1284"/>
        <w:rPr>
          <w:i/>
          <w:sz w:val="24"/>
          <w:szCs w:val="24"/>
        </w:rPr>
      </w:pPr>
      <w:r w:rsidRPr="0093328E">
        <w:rPr>
          <w:i/>
          <w:sz w:val="24"/>
          <w:szCs w:val="24"/>
        </w:rPr>
        <w:t>(miejscowość,</w:t>
      </w:r>
      <w:r w:rsidRPr="0093328E">
        <w:rPr>
          <w:i/>
          <w:spacing w:val="-4"/>
          <w:sz w:val="24"/>
          <w:szCs w:val="24"/>
        </w:rPr>
        <w:t>data)</w:t>
      </w:r>
      <w:r w:rsidRPr="0093328E">
        <w:rPr>
          <w:i/>
          <w:sz w:val="24"/>
          <w:szCs w:val="24"/>
        </w:rPr>
        <w:tab/>
      </w:r>
      <w:r w:rsidRPr="0093328E">
        <w:rPr>
          <w:i/>
          <w:spacing w:val="-2"/>
          <w:sz w:val="24"/>
          <w:szCs w:val="24"/>
        </w:rPr>
        <w:t>(podpis)</w:t>
      </w:r>
    </w:p>
    <w:sectPr w:rsidR="0066435F" w:rsidRPr="0093328E" w:rsidSect="00106EA3">
      <w:headerReference w:type="first" r:id="rId12"/>
      <w:footerReference w:type="first" r:id="rId13"/>
      <w:pgSz w:w="11910" w:h="16840"/>
      <w:pgMar w:top="1080" w:right="840" w:bottom="280" w:left="8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7951" w14:textId="77777777" w:rsidR="00AA5577" w:rsidRDefault="00AA5577" w:rsidP="009454AB">
      <w:r>
        <w:separator/>
      </w:r>
    </w:p>
  </w:endnote>
  <w:endnote w:type="continuationSeparator" w:id="0">
    <w:p w14:paraId="7B8254FB" w14:textId="77777777" w:rsidR="00AA5577" w:rsidRDefault="00AA5577" w:rsidP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D44C76" w:rsidRPr="001D73C0" w14:paraId="590D6FF9" w14:textId="77777777" w:rsidTr="00755F2D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A42F2C1" w14:textId="77777777" w:rsidR="00D44C76" w:rsidRPr="00383314" w:rsidRDefault="00D44C76" w:rsidP="00D44C76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47C3C073" wp14:editId="3BBADDB6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567B5B9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6"/>
              <w:szCs w:val="16"/>
            </w:rPr>
          </w:pPr>
        </w:p>
        <w:p w14:paraId="06B3625C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2AD12955" w14:textId="77777777" w:rsidR="00D44C76" w:rsidRDefault="00D44C76" w:rsidP="00D44C76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352B676A" w14:textId="77777777" w:rsidR="00D44C76" w:rsidRDefault="00D44C76" w:rsidP="00D44C76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5D2B1690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38D7F3E" w14:textId="77777777" w:rsidR="00D44C76" w:rsidRDefault="00D44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D04A" w14:textId="77777777" w:rsidR="00AA5577" w:rsidRDefault="00AA5577" w:rsidP="009454AB">
      <w:r>
        <w:separator/>
      </w:r>
    </w:p>
  </w:footnote>
  <w:footnote w:type="continuationSeparator" w:id="0">
    <w:p w14:paraId="403C10F9" w14:textId="77777777" w:rsidR="00AA5577" w:rsidRDefault="00AA5577" w:rsidP="009454AB">
      <w:r>
        <w:continuationSeparator/>
      </w:r>
    </w:p>
  </w:footnote>
  <w:footnote w:id="1">
    <w:p w14:paraId="0AD8521B" w14:textId="77777777" w:rsidR="00F1502E" w:rsidRDefault="00F1502E">
      <w:pPr>
        <w:pStyle w:val="Tekstprzypisudolnego"/>
      </w:pPr>
      <w:r>
        <w:rPr>
          <w:rStyle w:val="Odwoanieprzypisudolnego"/>
        </w:rPr>
        <w:footnoteRef/>
      </w:r>
      <w:r w:rsidRPr="001E76C1">
        <w:t>Nie wypełniać w przypadku jeż</w:t>
      </w:r>
      <w:r w:rsidR="001E76C1">
        <w:t>e</w:t>
      </w:r>
      <w:r w:rsidRPr="001E76C1">
        <w:t>li adres zamieszkania i adres do korespondencji jest taki sam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B755" w14:textId="77777777" w:rsidR="00106EA3" w:rsidRDefault="00106EA3" w:rsidP="00106EA3">
    <w:pPr>
      <w:pStyle w:val="Nagwek"/>
      <w:jc w:val="right"/>
      <w:rPr>
        <w:i/>
        <w:iCs/>
      </w:rPr>
    </w:pPr>
    <w:r>
      <w:rPr>
        <w:rFonts w:asciiTheme="minorHAnsi" w:hAnsiTheme="minorHAnsi" w:cstheme="minorBid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D38335B" wp14:editId="00170D58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0F678FEF" wp14:editId="130988B0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CD864B" wp14:editId="3AA5E865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9D149C7" wp14:editId="3D081E07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0587">
      <w:rPr>
        <w:noProof/>
        <w:szCs w:val="20"/>
        <w:lang w:eastAsia="pl-PL"/>
      </w:rPr>
      <w:pict w14:anchorId="7B74B800">
        <v:line id="Łącznik prosty 5" o:spid="_x0000_s2049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B/C&#10;J4DdAAAACQEAAA8AAABkcnMvZG93bnJldi54bWxMj8FOg0AQhu8mfYfNNPFmlzZVCrI0xupJD4ge&#10;PG7ZEUjZWcJuAX16x3jQ48z8+eb7s/1sOzHi4FtHCtarCARS5UxLtYK318erHQgfNBndOUIFn+hh&#10;ny8uMp0aN9ELjmWoBUPIp1pBE0KfSumrBq32K9cj8e3DDVYHHodamkFPDLed3ETRjbS6Jf7Q6B7v&#10;G6xO5dkqiB+eyqKfDs9fhYxlUYwu7E7vSl0u57tbEAHn8BeGH31Wh5ydju5MxouOGZv1NUcVbKME&#10;BAd+F0cFSZyAzDP5v0H+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B/CJ4DdAAAA&#10;CQEAAA8AAAAAAAAAAAAAAAAA8gMAAGRycy9kb3ducmV2LnhtbFBLBQYAAAAABAAEAPMAAAD8BAAA&#10;AAA=&#10;" strokecolor="black [3040]"/>
      </w:pict>
    </w:r>
  </w:p>
  <w:p w14:paraId="5A342A38" w14:textId="77777777" w:rsidR="00106EA3" w:rsidRDefault="00106EA3" w:rsidP="00106EA3">
    <w:pPr>
      <w:pStyle w:val="Nagwek"/>
    </w:pPr>
  </w:p>
  <w:p w14:paraId="1E44873A" w14:textId="77777777" w:rsidR="00106EA3" w:rsidRDefault="00106EA3" w:rsidP="00106EA3">
    <w:pPr>
      <w:pStyle w:val="Nagwek"/>
    </w:pPr>
  </w:p>
  <w:p w14:paraId="46049097" w14:textId="77777777" w:rsidR="00106EA3" w:rsidRPr="00A67D0E" w:rsidRDefault="00106EA3" w:rsidP="00106EA3">
    <w:pPr>
      <w:pStyle w:val="Nagwek"/>
    </w:pPr>
  </w:p>
  <w:p w14:paraId="382BC680" w14:textId="77777777" w:rsidR="00106EA3" w:rsidRDefault="00106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FC5"/>
    <w:multiLevelType w:val="hybridMultilevel"/>
    <w:tmpl w:val="AAEA580A"/>
    <w:lvl w:ilvl="0" w:tplc="D1DEB9C6">
      <w:start w:val="1"/>
      <w:numFmt w:val="decimal"/>
      <w:lvlText w:val="%1)"/>
      <w:lvlJc w:val="left"/>
      <w:pPr>
        <w:ind w:left="93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6B40E9C">
      <w:numFmt w:val="bullet"/>
      <w:lvlText w:val="•"/>
      <w:lvlJc w:val="left"/>
      <w:pPr>
        <w:ind w:left="1868" w:hanging="293"/>
      </w:pPr>
      <w:rPr>
        <w:rFonts w:hint="default"/>
        <w:lang w:val="pl-PL" w:eastAsia="en-US" w:bidi="ar-SA"/>
      </w:rPr>
    </w:lvl>
    <w:lvl w:ilvl="2" w:tplc="D9DA1644">
      <w:numFmt w:val="bullet"/>
      <w:lvlText w:val="•"/>
      <w:lvlJc w:val="left"/>
      <w:pPr>
        <w:ind w:left="2797" w:hanging="293"/>
      </w:pPr>
      <w:rPr>
        <w:rFonts w:hint="default"/>
        <w:lang w:val="pl-PL" w:eastAsia="en-US" w:bidi="ar-SA"/>
      </w:rPr>
    </w:lvl>
    <w:lvl w:ilvl="3" w:tplc="91C22D3A">
      <w:numFmt w:val="bullet"/>
      <w:lvlText w:val="•"/>
      <w:lvlJc w:val="left"/>
      <w:pPr>
        <w:ind w:left="3725" w:hanging="293"/>
      </w:pPr>
      <w:rPr>
        <w:rFonts w:hint="default"/>
        <w:lang w:val="pl-PL" w:eastAsia="en-US" w:bidi="ar-SA"/>
      </w:rPr>
    </w:lvl>
    <w:lvl w:ilvl="4" w:tplc="78783972">
      <w:numFmt w:val="bullet"/>
      <w:lvlText w:val="•"/>
      <w:lvlJc w:val="left"/>
      <w:pPr>
        <w:ind w:left="4654" w:hanging="293"/>
      </w:pPr>
      <w:rPr>
        <w:rFonts w:hint="default"/>
        <w:lang w:val="pl-PL" w:eastAsia="en-US" w:bidi="ar-SA"/>
      </w:rPr>
    </w:lvl>
    <w:lvl w:ilvl="5" w:tplc="531CEE9C">
      <w:numFmt w:val="bullet"/>
      <w:lvlText w:val="•"/>
      <w:lvlJc w:val="left"/>
      <w:pPr>
        <w:ind w:left="5583" w:hanging="293"/>
      </w:pPr>
      <w:rPr>
        <w:rFonts w:hint="default"/>
        <w:lang w:val="pl-PL" w:eastAsia="en-US" w:bidi="ar-SA"/>
      </w:rPr>
    </w:lvl>
    <w:lvl w:ilvl="6" w:tplc="7F844DFE">
      <w:numFmt w:val="bullet"/>
      <w:lvlText w:val="•"/>
      <w:lvlJc w:val="left"/>
      <w:pPr>
        <w:ind w:left="6511" w:hanging="293"/>
      </w:pPr>
      <w:rPr>
        <w:rFonts w:hint="default"/>
        <w:lang w:val="pl-PL" w:eastAsia="en-US" w:bidi="ar-SA"/>
      </w:rPr>
    </w:lvl>
    <w:lvl w:ilvl="7" w:tplc="851CE8C2">
      <w:numFmt w:val="bullet"/>
      <w:lvlText w:val="•"/>
      <w:lvlJc w:val="left"/>
      <w:pPr>
        <w:ind w:left="7440" w:hanging="293"/>
      </w:pPr>
      <w:rPr>
        <w:rFonts w:hint="default"/>
        <w:lang w:val="pl-PL" w:eastAsia="en-US" w:bidi="ar-SA"/>
      </w:rPr>
    </w:lvl>
    <w:lvl w:ilvl="8" w:tplc="FEB06512">
      <w:numFmt w:val="bullet"/>
      <w:lvlText w:val="•"/>
      <w:lvlJc w:val="left"/>
      <w:pPr>
        <w:ind w:left="8369" w:hanging="293"/>
      </w:pPr>
      <w:rPr>
        <w:rFonts w:hint="default"/>
        <w:lang w:val="pl-PL" w:eastAsia="en-US" w:bidi="ar-SA"/>
      </w:rPr>
    </w:lvl>
  </w:abstractNum>
  <w:abstractNum w:abstractNumId="1" w15:restartNumberingAfterBreak="0">
    <w:nsid w:val="07E45BF2"/>
    <w:multiLevelType w:val="hybridMultilevel"/>
    <w:tmpl w:val="2904EEC6"/>
    <w:lvl w:ilvl="0" w:tplc="D72C369E">
      <w:start w:val="1"/>
      <w:numFmt w:val="decimal"/>
      <w:lvlText w:val="%1)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97C77F6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8FEE19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4FD049EC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6284BC2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CF56A4B4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05B0799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AC4A083A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D6FE8AFE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5D1673"/>
    <w:multiLevelType w:val="hybridMultilevel"/>
    <w:tmpl w:val="3996B872"/>
    <w:lvl w:ilvl="0" w:tplc="1E4CA88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D6C40B7"/>
    <w:multiLevelType w:val="hybridMultilevel"/>
    <w:tmpl w:val="FDD22520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5" w15:restartNumberingAfterBreak="0">
    <w:nsid w:val="2E5E15A2"/>
    <w:multiLevelType w:val="hybridMultilevel"/>
    <w:tmpl w:val="3D30CB4A"/>
    <w:lvl w:ilvl="0" w:tplc="DF2E9D2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1CD2"/>
    <w:multiLevelType w:val="hybridMultilevel"/>
    <w:tmpl w:val="D6E6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3D01"/>
    <w:multiLevelType w:val="hybridMultilevel"/>
    <w:tmpl w:val="3D42700C"/>
    <w:lvl w:ilvl="0" w:tplc="81785762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D201565"/>
    <w:multiLevelType w:val="hybridMultilevel"/>
    <w:tmpl w:val="D4704DD6"/>
    <w:lvl w:ilvl="0" w:tplc="EB28F56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530F3220"/>
    <w:multiLevelType w:val="hybridMultilevel"/>
    <w:tmpl w:val="6E948AFA"/>
    <w:lvl w:ilvl="0" w:tplc="FA6EEFA6">
      <w:start w:val="1"/>
      <w:numFmt w:val="decimal"/>
      <w:lvlText w:val="%1."/>
      <w:lvlJc w:val="left"/>
      <w:pPr>
        <w:ind w:left="1284" w:hanging="34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F8A1872">
      <w:numFmt w:val="bullet"/>
      <w:lvlText w:val="•"/>
      <w:lvlJc w:val="left"/>
      <w:pPr>
        <w:ind w:left="2174" w:hanging="348"/>
      </w:pPr>
      <w:rPr>
        <w:rFonts w:hint="default"/>
        <w:lang w:val="pl-PL" w:eastAsia="en-US" w:bidi="ar-SA"/>
      </w:rPr>
    </w:lvl>
    <w:lvl w:ilvl="2" w:tplc="0D4A4F8A">
      <w:numFmt w:val="bullet"/>
      <w:lvlText w:val="•"/>
      <w:lvlJc w:val="left"/>
      <w:pPr>
        <w:ind w:left="3069" w:hanging="348"/>
      </w:pPr>
      <w:rPr>
        <w:rFonts w:hint="default"/>
        <w:lang w:val="pl-PL" w:eastAsia="en-US" w:bidi="ar-SA"/>
      </w:rPr>
    </w:lvl>
    <w:lvl w:ilvl="3" w:tplc="CFD84B66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4" w:tplc="FE3A81AC">
      <w:numFmt w:val="bullet"/>
      <w:lvlText w:val="•"/>
      <w:lvlJc w:val="left"/>
      <w:pPr>
        <w:ind w:left="4858" w:hanging="348"/>
      </w:pPr>
      <w:rPr>
        <w:rFonts w:hint="default"/>
        <w:lang w:val="pl-PL" w:eastAsia="en-US" w:bidi="ar-SA"/>
      </w:rPr>
    </w:lvl>
    <w:lvl w:ilvl="5" w:tplc="3F2E5140">
      <w:numFmt w:val="bullet"/>
      <w:lvlText w:val="•"/>
      <w:lvlJc w:val="left"/>
      <w:pPr>
        <w:ind w:left="5753" w:hanging="348"/>
      </w:pPr>
      <w:rPr>
        <w:rFonts w:hint="default"/>
        <w:lang w:val="pl-PL" w:eastAsia="en-US" w:bidi="ar-SA"/>
      </w:rPr>
    </w:lvl>
    <w:lvl w:ilvl="6" w:tplc="7ED65FB8"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 w:tplc="6E2AB3BE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FAC64B98">
      <w:numFmt w:val="bullet"/>
      <w:lvlText w:val="•"/>
      <w:lvlJc w:val="left"/>
      <w:pPr>
        <w:ind w:left="8437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563202B2"/>
    <w:multiLevelType w:val="hybridMultilevel"/>
    <w:tmpl w:val="1BC6D840"/>
    <w:lvl w:ilvl="0" w:tplc="C43E2F80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AFD61F62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74041AD0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FAC608EC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A1DAC54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DF2E89A8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83CEFB7A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F9B64A76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148CC74E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abstractNum w:abstractNumId="12" w15:restartNumberingAfterBreak="0">
    <w:nsid w:val="5A234B08"/>
    <w:multiLevelType w:val="hybridMultilevel"/>
    <w:tmpl w:val="10B09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331136"/>
    <w:multiLevelType w:val="hybridMultilevel"/>
    <w:tmpl w:val="CC3480A2"/>
    <w:lvl w:ilvl="0" w:tplc="A6B89048">
      <w:numFmt w:val="bullet"/>
      <w:lvlText w:val="□"/>
      <w:lvlJc w:val="left"/>
      <w:pPr>
        <w:ind w:left="774" w:hanging="348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81785762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C84A3F2C">
      <w:numFmt w:val="bullet"/>
      <w:lvlText w:val="•"/>
      <w:lvlJc w:val="left"/>
      <w:pPr>
        <w:ind w:left="2469" w:hanging="348"/>
      </w:pPr>
      <w:rPr>
        <w:rFonts w:hint="default"/>
        <w:lang w:val="pl-PL" w:eastAsia="en-US" w:bidi="ar-SA"/>
      </w:rPr>
    </w:lvl>
    <w:lvl w:ilvl="3" w:tplc="CFAEDC0E">
      <w:numFmt w:val="bullet"/>
      <w:lvlText w:val="•"/>
      <w:lvlJc w:val="left"/>
      <w:pPr>
        <w:ind w:left="3319" w:hanging="348"/>
      </w:pPr>
      <w:rPr>
        <w:rFonts w:hint="default"/>
        <w:lang w:val="pl-PL" w:eastAsia="en-US" w:bidi="ar-SA"/>
      </w:rPr>
    </w:lvl>
    <w:lvl w:ilvl="4" w:tplc="84F06E7A">
      <w:numFmt w:val="bullet"/>
      <w:lvlText w:val="•"/>
      <w:lvlJc w:val="left"/>
      <w:pPr>
        <w:ind w:left="4168" w:hanging="348"/>
      </w:pPr>
      <w:rPr>
        <w:rFonts w:hint="default"/>
        <w:lang w:val="pl-PL" w:eastAsia="en-US" w:bidi="ar-SA"/>
      </w:rPr>
    </w:lvl>
    <w:lvl w:ilvl="5" w:tplc="AC7EF520">
      <w:numFmt w:val="bullet"/>
      <w:lvlText w:val="•"/>
      <w:lvlJc w:val="left"/>
      <w:pPr>
        <w:ind w:left="5018" w:hanging="348"/>
      </w:pPr>
      <w:rPr>
        <w:rFonts w:hint="default"/>
        <w:lang w:val="pl-PL" w:eastAsia="en-US" w:bidi="ar-SA"/>
      </w:rPr>
    </w:lvl>
    <w:lvl w:ilvl="6" w:tplc="68E458DE">
      <w:numFmt w:val="bullet"/>
      <w:lvlText w:val="•"/>
      <w:lvlJc w:val="left"/>
      <w:pPr>
        <w:ind w:left="5867" w:hanging="348"/>
      </w:pPr>
      <w:rPr>
        <w:rFonts w:hint="default"/>
        <w:lang w:val="pl-PL" w:eastAsia="en-US" w:bidi="ar-SA"/>
      </w:rPr>
    </w:lvl>
    <w:lvl w:ilvl="7" w:tplc="B198BCC4">
      <w:numFmt w:val="bullet"/>
      <w:lvlText w:val="•"/>
      <w:lvlJc w:val="left"/>
      <w:pPr>
        <w:ind w:left="6716" w:hanging="348"/>
      </w:pPr>
      <w:rPr>
        <w:rFonts w:hint="default"/>
        <w:lang w:val="pl-PL" w:eastAsia="en-US" w:bidi="ar-SA"/>
      </w:rPr>
    </w:lvl>
    <w:lvl w:ilvl="8" w:tplc="1B60B0F0">
      <w:numFmt w:val="bullet"/>
      <w:lvlText w:val="•"/>
      <w:lvlJc w:val="left"/>
      <w:pPr>
        <w:ind w:left="7566" w:hanging="348"/>
      </w:pPr>
      <w:rPr>
        <w:rFonts w:hint="default"/>
        <w:lang w:val="pl-PL" w:eastAsia="en-US" w:bidi="ar-SA"/>
      </w:rPr>
    </w:lvl>
  </w:abstractNum>
  <w:num w:numId="1" w16cid:durableId="810630734">
    <w:abstractNumId w:val="0"/>
  </w:num>
  <w:num w:numId="2" w16cid:durableId="1207259293">
    <w:abstractNumId w:val="1"/>
  </w:num>
  <w:num w:numId="3" w16cid:durableId="1046417327">
    <w:abstractNumId w:val="10"/>
  </w:num>
  <w:num w:numId="4" w16cid:durableId="2075152872">
    <w:abstractNumId w:val="13"/>
  </w:num>
  <w:num w:numId="5" w16cid:durableId="1219586577">
    <w:abstractNumId w:val="5"/>
  </w:num>
  <w:num w:numId="6" w16cid:durableId="1042284842">
    <w:abstractNumId w:val="9"/>
  </w:num>
  <w:num w:numId="7" w16cid:durableId="1743722443">
    <w:abstractNumId w:val="4"/>
  </w:num>
  <w:num w:numId="8" w16cid:durableId="1100877626">
    <w:abstractNumId w:val="3"/>
  </w:num>
  <w:num w:numId="9" w16cid:durableId="41365104">
    <w:abstractNumId w:val="8"/>
  </w:num>
  <w:num w:numId="10" w16cid:durableId="1143037955">
    <w:abstractNumId w:val="12"/>
  </w:num>
  <w:num w:numId="11" w16cid:durableId="188032814">
    <w:abstractNumId w:val="11"/>
  </w:num>
  <w:num w:numId="12" w16cid:durableId="577055516">
    <w:abstractNumId w:val="2"/>
  </w:num>
  <w:num w:numId="13" w16cid:durableId="655303142">
    <w:abstractNumId w:val="6"/>
  </w:num>
  <w:num w:numId="14" w16cid:durableId="851803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35F"/>
    <w:rsid w:val="0001089A"/>
    <w:rsid w:val="00012D0D"/>
    <w:rsid w:val="00030E68"/>
    <w:rsid w:val="00036E34"/>
    <w:rsid w:val="000603CD"/>
    <w:rsid w:val="000814FE"/>
    <w:rsid w:val="000A75C1"/>
    <w:rsid w:val="000E292B"/>
    <w:rsid w:val="000E2C67"/>
    <w:rsid w:val="00104A78"/>
    <w:rsid w:val="00106EA3"/>
    <w:rsid w:val="001146E1"/>
    <w:rsid w:val="0012045C"/>
    <w:rsid w:val="00173124"/>
    <w:rsid w:val="001C11C6"/>
    <w:rsid w:val="001C1A14"/>
    <w:rsid w:val="001C4BD9"/>
    <w:rsid w:val="001D2D88"/>
    <w:rsid w:val="001E2AB0"/>
    <w:rsid w:val="001E76C1"/>
    <w:rsid w:val="002205D7"/>
    <w:rsid w:val="00224A5E"/>
    <w:rsid w:val="00256AED"/>
    <w:rsid w:val="002B4C54"/>
    <w:rsid w:val="002D5A7D"/>
    <w:rsid w:val="002F29D8"/>
    <w:rsid w:val="0030323A"/>
    <w:rsid w:val="00305BBB"/>
    <w:rsid w:val="00317B9E"/>
    <w:rsid w:val="00350518"/>
    <w:rsid w:val="00352BCF"/>
    <w:rsid w:val="00353C08"/>
    <w:rsid w:val="003645A2"/>
    <w:rsid w:val="003945F9"/>
    <w:rsid w:val="003B6DD1"/>
    <w:rsid w:val="004071CF"/>
    <w:rsid w:val="0041165A"/>
    <w:rsid w:val="00432401"/>
    <w:rsid w:val="00457199"/>
    <w:rsid w:val="004A78A0"/>
    <w:rsid w:val="004C02F9"/>
    <w:rsid w:val="004C0983"/>
    <w:rsid w:val="004C2B8C"/>
    <w:rsid w:val="00503110"/>
    <w:rsid w:val="005045B9"/>
    <w:rsid w:val="00506164"/>
    <w:rsid w:val="005103AB"/>
    <w:rsid w:val="005177EB"/>
    <w:rsid w:val="005508FA"/>
    <w:rsid w:val="00581F9A"/>
    <w:rsid w:val="00587D99"/>
    <w:rsid w:val="00591FE2"/>
    <w:rsid w:val="00594A90"/>
    <w:rsid w:val="005961F5"/>
    <w:rsid w:val="005E6B11"/>
    <w:rsid w:val="005F2E65"/>
    <w:rsid w:val="005F4892"/>
    <w:rsid w:val="0060543D"/>
    <w:rsid w:val="006138CA"/>
    <w:rsid w:val="006328FE"/>
    <w:rsid w:val="006474E4"/>
    <w:rsid w:val="00655C12"/>
    <w:rsid w:val="0066435F"/>
    <w:rsid w:val="006A431A"/>
    <w:rsid w:val="006A7FCB"/>
    <w:rsid w:val="006D602D"/>
    <w:rsid w:val="006E0DEB"/>
    <w:rsid w:val="007361DE"/>
    <w:rsid w:val="00766CEA"/>
    <w:rsid w:val="0077635A"/>
    <w:rsid w:val="00782341"/>
    <w:rsid w:val="007A34B7"/>
    <w:rsid w:val="0080506C"/>
    <w:rsid w:val="0080602A"/>
    <w:rsid w:val="00820A88"/>
    <w:rsid w:val="008248C5"/>
    <w:rsid w:val="00830395"/>
    <w:rsid w:val="00836781"/>
    <w:rsid w:val="00847130"/>
    <w:rsid w:val="00851857"/>
    <w:rsid w:val="0085382B"/>
    <w:rsid w:val="008944A6"/>
    <w:rsid w:val="008C0EE8"/>
    <w:rsid w:val="0093328E"/>
    <w:rsid w:val="009449FA"/>
    <w:rsid w:val="009454AB"/>
    <w:rsid w:val="00982604"/>
    <w:rsid w:val="00995782"/>
    <w:rsid w:val="009C0587"/>
    <w:rsid w:val="009E0FDF"/>
    <w:rsid w:val="009F2C98"/>
    <w:rsid w:val="00A16501"/>
    <w:rsid w:val="00A402C9"/>
    <w:rsid w:val="00A43EC7"/>
    <w:rsid w:val="00A55E98"/>
    <w:rsid w:val="00A86FE4"/>
    <w:rsid w:val="00A91CDE"/>
    <w:rsid w:val="00AA4556"/>
    <w:rsid w:val="00AA5577"/>
    <w:rsid w:val="00AB0CDE"/>
    <w:rsid w:val="00AB2702"/>
    <w:rsid w:val="00AC2CBB"/>
    <w:rsid w:val="00B108A0"/>
    <w:rsid w:val="00B849D6"/>
    <w:rsid w:val="00BA4836"/>
    <w:rsid w:val="00BA7EA9"/>
    <w:rsid w:val="00BB1C21"/>
    <w:rsid w:val="00BC7745"/>
    <w:rsid w:val="00BD16EA"/>
    <w:rsid w:val="00C10336"/>
    <w:rsid w:val="00C137E2"/>
    <w:rsid w:val="00C464FA"/>
    <w:rsid w:val="00C61C8F"/>
    <w:rsid w:val="00C66EF2"/>
    <w:rsid w:val="00C74CA9"/>
    <w:rsid w:val="00CA4D06"/>
    <w:rsid w:val="00CC1A15"/>
    <w:rsid w:val="00CE6DCE"/>
    <w:rsid w:val="00CF7387"/>
    <w:rsid w:val="00D041CE"/>
    <w:rsid w:val="00D0424C"/>
    <w:rsid w:val="00D3069A"/>
    <w:rsid w:val="00D33923"/>
    <w:rsid w:val="00D37E4C"/>
    <w:rsid w:val="00D40395"/>
    <w:rsid w:val="00D44BDA"/>
    <w:rsid w:val="00D44C76"/>
    <w:rsid w:val="00D506E3"/>
    <w:rsid w:val="00D571F7"/>
    <w:rsid w:val="00D63267"/>
    <w:rsid w:val="00DD7D29"/>
    <w:rsid w:val="00DE6F25"/>
    <w:rsid w:val="00E01C0D"/>
    <w:rsid w:val="00E15150"/>
    <w:rsid w:val="00E25E98"/>
    <w:rsid w:val="00E30B60"/>
    <w:rsid w:val="00E32808"/>
    <w:rsid w:val="00E56B6C"/>
    <w:rsid w:val="00E7612E"/>
    <w:rsid w:val="00E76248"/>
    <w:rsid w:val="00E904D6"/>
    <w:rsid w:val="00E91AF8"/>
    <w:rsid w:val="00EA0316"/>
    <w:rsid w:val="00EA699E"/>
    <w:rsid w:val="00EA77B7"/>
    <w:rsid w:val="00EC4388"/>
    <w:rsid w:val="00ED517C"/>
    <w:rsid w:val="00EE42DC"/>
    <w:rsid w:val="00EF1B67"/>
    <w:rsid w:val="00F03344"/>
    <w:rsid w:val="00F13BBF"/>
    <w:rsid w:val="00F1502E"/>
    <w:rsid w:val="00F2610F"/>
    <w:rsid w:val="00F428FE"/>
    <w:rsid w:val="00F75E50"/>
    <w:rsid w:val="00F927AD"/>
    <w:rsid w:val="00FB62C8"/>
    <w:rsid w:val="00FD1C07"/>
    <w:rsid w:val="00FD2107"/>
    <w:rsid w:val="00FD29B7"/>
    <w:rsid w:val="00FE132B"/>
    <w:rsid w:val="00FE34B8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078E35"/>
  <w15:docId w15:val="{6B91714E-540B-450E-A79D-AC25732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9B7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FD29B7"/>
    <w:pPr>
      <w:ind w:left="1145" w:right="11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9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D29B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D29B7"/>
    <w:pPr>
      <w:spacing w:before="41"/>
      <w:ind w:left="1003" w:hanging="360"/>
    </w:pPr>
  </w:style>
  <w:style w:type="paragraph" w:customStyle="1" w:styleId="TableParagraph">
    <w:name w:val="Table Paragraph"/>
    <w:basedOn w:val="Normalny"/>
    <w:uiPriority w:val="1"/>
    <w:qFormat/>
    <w:rsid w:val="00FD29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4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4AB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4AB"/>
    <w:rPr>
      <w:vertAlign w:val="superscript"/>
    </w:rPr>
  </w:style>
  <w:style w:type="paragraph" w:customStyle="1" w:styleId="Default">
    <w:name w:val="Default"/>
    <w:rsid w:val="004C0983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35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D06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6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E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6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EA3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F1502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F15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2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02E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up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D93C-1511-4219-97BD-AEC3FA0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Wołowiec</cp:lastModifiedBy>
  <cp:revision>27</cp:revision>
  <dcterms:created xsi:type="dcterms:W3CDTF">2023-12-28T07:40:00Z</dcterms:created>
  <dcterms:modified xsi:type="dcterms:W3CDTF">2024-01-05T11:48:00Z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