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F98E" w14:textId="79353200" w:rsidR="009836F7" w:rsidRPr="00CA5FB8" w:rsidRDefault="00264E0D" w:rsidP="008459AE">
      <w:pPr>
        <w:pStyle w:val="Nagwek1"/>
        <w:rPr>
          <w:szCs w:val="24"/>
        </w:rPr>
      </w:pPr>
      <w:r w:rsidRPr="00264E0D">
        <w:rPr>
          <w:szCs w:val="24"/>
        </w:rPr>
        <w:t xml:space="preserve">Załącznik nr </w:t>
      </w:r>
      <w:r w:rsidRPr="00264E0D">
        <w:rPr>
          <w:szCs w:val="24"/>
        </w:rPr>
        <w:t>7</w:t>
      </w:r>
      <w:r>
        <w:rPr>
          <w:b w:val="0"/>
          <w:bCs w:val="0"/>
          <w:szCs w:val="24"/>
        </w:rPr>
        <w:t xml:space="preserve">- </w:t>
      </w:r>
      <w:r w:rsidR="00F75069" w:rsidRPr="00CA5FB8">
        <w:rPr>
          <w:szCs w:val="24"/>
        </w:rPr>
        <w:t>Zasady oznakowania i promocji projektów FE</w:t>
      </w:r>
      <w:r w:rsidR="00A27124" w:rsidRPr="00CA5FB8">
        <w:rPr>
          <w:szCs w:val="24"/>
        </w:rPr>
        <w:t>Ś</w:t>
      </w:r>
      <w:r w:rsidR="00422F92" w:rsidRPr="00CA5FB8">
        <w:rPr>
          <w:szCs w:val="24"/>
        </w:rPr>
        <w:t xml:space="preserve"> </w:t>
      </w:r>
      <w:r w:rsidR="00F75069" w:rsidRPr="00CA5FB8">
        <w:rPr>
          <w:szCs w:val="24"/>
        </w:rPr>
        <w:t>2021-2027</w:t>
      </w:r>
    </w:p>
    <w:p w14:paraId="62EBAA22" w14:textId="77777777" w:rsidR="009836F7" w:rsidRPr="00CA5FB8" w:rsidRDefault="009836F7" w:rsidP="00066AF9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  <w:lang w:val="pl-P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CA5FB8">
        <w:rPr>
          <w:rFonts w:ascii="Arial" w:hAnsi="Arial" w:cs="Arial"/>
          <w:lang w:val="pl-PL"/>
        </w:rPr>
        <w:t>Jak oznaczać dokumenty i działania informacyjno-promocyjne w projekcie?</w:t>
      </w:r>
      <w:bookmarkEnd w:id="0"/>
      <w:bookmarkEnd w:id="1"/>
      <w:bookmarkEnd w:id="2"/>
      <w:bookmarkEnd w:id="3"/>
      <w:bookmarkEnd w:id="4"/>
    </w:p>
    <w:p w14:paraId="05EABA57" w14:textId="077D26DC" w:rsidR="009836F7" w:rsidRPr="00CA5FB8" w:rsidRDefault="009836F7" w:rsidP="00372805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CA5FB8">
        <w:rPr>
          <w:rFonts w:ascii="Arial" w:hAnsi="Arial" w:cs="Arial"/>
          <w:sz w:val="24"/>
          <w:szCs w:val="24"/>
        </w:rPr>
        <w:t xml:space="preserve"> oraz</w:t>
      </w:r>
      <w:r w:rsidR="00EB3C7C" w:rsidRPr="00CA5FB8">
        <w:rPr>
          <w:rFonts w:ascii="Arial" w:hAnsi="Arial" w:cs="Arial"/>
          <w:sz w:val="24"/>
          <w:szCs w:val="24"/>
        </w:rPr>
        <w:t xml:space="preserve"> </w:t>
      </w:r>
      <w:r w:rsidRPr="00CA5FB8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CA5FB8">
        <w:rPr>
          <w:rFonts w:ascii="Arial" w:hAnsi="Arial" w:cs="Arial"/>
          <w:sz w:val="24"/>
          <w:szCs w:val="24"/>
        </w:rPr>
        <w:t xml:space="preserve">Z wyjątkiem dokumentów, w których ze względu na </w:t>
      </w:r>
      <w:r w:rsidR="004A35DD" w:rsidRPr="00CA5FB8">
        <w:rPr>
          <w:rFonts w:ascii="Arial" w:hAnsi="Arial" w:cs="Arial"/>
          <w:sz w:val="24"/>
          <w:szCs w:val="24"/>
        </w:rPr>
        <w:t xml:space="preserve">ich </w:t>
      </w:r>
      <w:r w:rsidR="00E40AA9" w:rsidRPr="00CA5FB8">
        <w:rPr>
          <w:rFonts w:ascii="Arial" w:hAnsi="Arial" w:cs="Arial"/>
          <w:sz w:val="24"/>
          <w:szCs w:val="24"/>
        </w:rPr>
        <w:t>specyfikę nie można</w:t>
      </w:r>
      <w:r w:rsidR="009D4AC4" w:rsidRPr="00CA5FB8">
        <w:rPr>
          <w:rFonts w:ascii="Arial" w:hAnsi="Arial" w:cs="Arial"/>
          <w:sz w:val="24"/>
          <w:szCs w:val="24"/>
        </w:rPr>
        <w:t xml:space="preserve"> zmieniać i</w:t>
      </w:r>
      <w:r w:rsidR="00E40AA9" w:rsidRPr="00CA5FB8">
        <w:rPr>
          <w:rFonts w:ascii="Arial" w:hAnsi="Arial" w:cs="Arial"/>
          <w:sz w:val="24"/>
          <w:szCs w:val="24"/>
        </w:rPr>
        <w:t xml:space="preserve"> ingerować</w:t>
      </w:r>
      <w:r w:rsidR="009D4AC4" w:rsidRPr="00CA5FB8">
        <w:rPr>
          <w:rFonts w:ascii="Arial" w:hAnsi="Arial" w:cs="Arial"/>
          <w:sz w:val="24"/>
          <w:szCs w:val="24"/>
        </w:rPr>
        <w:t xml:space="preserve"> w ich wzory</w:t>
      </w:r>
      <w:r w:rsidR="00E40AA9" w:rsidRPr="00CA5FB8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02B61EDB" w14:textId="056B51DB" w:rsidR="00E40AA9" w:rsidRDefault="00E40AA9" w:rsidP="00372805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Uwaga! Jeśli w zestawieniu lub na materiale występują inne znaki dodatkowe (logo), to nie mogą być one większe (mierzone wysokością lub szerokością) od flagi (symbolu) Unii Europejskiej.</w:t>
      </w:r>
    </w:p>
    <w:p w14:paraId="3F72B208" w14:textId="77777777" w:rsidR="00CA5FB8" w:rsidRPr="00CA5FB8" w:rsidRDefault="00CA5FB8" w:rsidP="00372805">
      <w:pPr>
        <w:jc w:val="both"/>
        <w:rPr>
          <w:rFonts w:ascii="Arial" w:hAnsi="Arial" w:cs="Arial"/>
          <w:sz w:val="24"/>
          <w:szCs w:val="24"/>
        </w:rPr>
      </w:pPr>
    </w:p>
    <w:p w14:paraId="18FB42DF" w14:textId="77777777" w:rsidR="00C147DA" w:rsidRPr="00CA5FB8" w:rsidRDefault="00C147DA" w:rsidP="00066AF9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CA5FB8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0B4A7B8A" w14:textId="257DA1EE" w:rsidR="00F75069" w:rsidRPr="00CA5FB8" w:rsidRDefault="009836F7" w:rsidP="00B16E50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Jeśli realizujesz projekt finansowany przez program </w:t>
      </w:r>
      <w:r w:rsidR="0016673C" w:rsidRPr="00CA5FB8">
        <w:rPr>
          <w:rFonts w:ascii="Arial" w:hAnsi="Arial" w:cs="Arial"/>
          <w:sz w:val="24"/>
          <w:szCs w:val="24"/>
        </w:rPr>
        <w:t>F</w:t>
      </w:r>
      <w:r w:rsidR="00B16E50" w:rsidRPr="00CA5FB8">
        <w:rPr>
          <w:rFonts w:ascii="Arial" w:hAnsi="Arial" w:cs="Arial"/>
          <w:sz w:val="24"/>
          <w:szCs w:val="24"/>
        </w:rPr>
        <w:t>undusze Europejskie dla Świętokrzyskiego</w:t>
      </w:r>
      <w:r w:rsidR="0016673C" w:rsidRPr="00CA5FB8">
        <w:rPr>
          <w:rFonts w:ascii="Arial" w:hAnsi="Arial" w:cs="Arial"/>
          <w:sz w:val="24"/>
          <w:szCs w:val="24"/>
        </w:rPr>
        <w:t xml:space="preserve"> 2021-2027</w:t>
      </w:r>
      <w:r w:rsidRPr="00CA5FB8">
        <w:rPr>
          <w:rFonts w:ascii="Arial" w:hAnsi="Arial" w:cs="Arial"/>
          <w:sz w:val="24"/>
          <w:szCs w:val="24"/>
        </w:rPr>
        <w:t>,  oznaczenie projektu musi zawierać następujące znaki:</w:t>
      </w:r>
    </w:p>
    <w:tbl>
      <w:tblPr>
        <w:tblStyle w:val="Tabela-Siatka"/>
        <w:tblpPr w:leftFromText="141" w:rightFromText="141" w:vertAnchor="page" w:horzAnchor="margin" w:tblpY="858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214"/>
        <w:gridCol w:w="2459"/>
        <w:gridCol w:w="2693"/>
        <w:gridCol w:w="2410"/>
      </w:tblGrid>
      <w:tr w:rsidR="00372805" w14:paraId="78FBB13B" w14:textId="77777777" w:rsidTr="00372805">
        <w:tc>
          <w:tcPr>
            <w:tcW w:w="2214" w:type="dxa"/>
          </w:tcPr>
          <w:p w14:paraId="75E8CEE1" w14:textId="77777777" w:rsidR="00372805" w:rsidRPr="00CA5FB8" w:rsidRDefault="00372805" w:rsidP="00372805">
            <w:pPr>
              <w:spacing w:after="0"/>
              <w:ind w:left="2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FB8">
              <w:rPr>
                <w:rFonts w:ascii="Arial" w:hAnsi="Arial" w:cs="Arial"/>
                <w:b/>
                <w:bCs/>
                <w:sz w:val="24"/>
                <w:szCs w:val="24"/>
              </w:rPr>
              <w:t>Znak Funduszy Europejskich</w:t>
            </w:r>
          </w:p>
          <w:p w14:paraId="7F558864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5FB8">
              <w:rPr>
                <w:rFonts w:ascii="Arial" w:hAnsi="Arial" w:cs="Arial"/>
                <w:sz w:val="24"/>
                <w:szCs w:val="24"/>
              </w:rPr>
              <w:t xml:space="preserve">złożony </w:t>
            </w:r>
            <w:r w:rsidRPr="00CA5FB8">
              <w:rPr>
                <w:rFonts w:ascii="Arial" w:hAnsi="Arial" w:cs="Arial"/>
                <w:sz w:val="24"/>
                <w:szCs w:val="24"/>
              </w:rPr>
              <w:br/>
              <w:t xml:space="preserve">z symbolu graficznego </w:t>
            </w:r>
            <w:r w:rsidRPr="00CA5FB8">
              <w:rPr>
                <w:rFonts w:ascii="Arial" w:hAnsi="Arial" w:cs="Arial"/>
                <w:sz w:val="24"/>
                <w:szCs w:val="24"/>
              </w:rPr>
              <w:br/>
              <w:t>i nazwy Fundusze Europejskie dla Świętokrzyskiego</w:t>
            </w:r>
          </w:p>
        </w:tc>
        <w:tc>
          <w:tcPr>
            <w:tcW w:w="2459" w:type="dxa"/>
          </w:tcPr>
          <w:p w14:paraId="0F5E71DF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5FB8">
              <w:rPr>
                <w:rFonts w:ascii="Arial" w:hAnsi="Arial" w:cs="Arial"/>
                <w:b/>
                <w:bCs/>
                <w:sz w:val="24"/>
                <w:szCs w:val="24"/>
              </w:rPr>
              <w:t>Znak barw Rzeczypospolitej</w:t>
            </w:r>
            <w:r w:rsidRPr="00CA5F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5FB8">
              <w:rPr>
                <w:rFonts w:ascii="Arial" w:hAnsi="Arial" w:cs="Arial"/>
                <w:b/>
                <w:bCs/>
                <w:sz w:val="24"/>
                <w:szCs w:val="24"/>
              </w:rPr>
              <w:t>Polskiej</w:t>
            </w:r>
          </w:p>
          <w:p w14:paraId="35433022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5FB8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93" w:type="dxa"/>
          </w:tcPr>
          <w:p w14:paraId="6D9A6410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FB8">
              <w:rPr>
                <w:rFonts w:ascii="Arial" w:hAnsi="Arial" w:cs="Arial"/>
                <w:b/>
                <w:bCs/>
                <w:sz w:val="24"/>
                <w:szCs w:val="24"/>
              </w:rPr>
              <w:t>Znak Unii Europejskiej</w:t>
            </w:r>
          </w:p>
          <w:p w14:paraId="56FDA03D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5FB8">
              <w:rPr>
                <w:rFonts w:ascii="Arial" w:hAnsi="Arial" w:cs="Arial"/>
                <w:sz w:val="24"/>
                <w:szCs w:val="24"/>
              </w:rPr>
              <w:t>złożony z flagi UE</w:t>
            </w:r>
            <w:r w:rsidRPr="00CA5FB8">
              <w:rPr>
                <w:rFonts w:ascii="Arial" w:hAnsi="Arial" w:cs="Arial"/>
                <w:sz w:val="24"/>
                <w:szCs w:val="24"/>
              </w:rPr>
              <w:br/>
              <w:t>i napisu „Dofinansowane przez Unię Europejską”</w:t>
            </w:r>
          </w:p>
          <w:p w14:paraId="5AF929B0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C12380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FB8">
              <w:rPr>
                <w:rFonts w:ascii="Arial" w:hAnsi="Arial" w:cs="Arial"/>
                <w:b/>
                <w:bCs/>
                <w:sz w:val="24"/>
                <w:szCs w:val="24"/>
              </w:rPr>
              <w:t>Herb Województwa Świętokrzyskiego</w:t>
            </w:r>
          </w:p>
          <w:p w14:paraId="437BA1D1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5FB8">
              <w:rPr>
                <w:rFonts w:ascii="Arial" w:hAnsi="Arial" w:cs="Arial"/>
                <w:sz w:val="24"/>
                <w:szCs w:val="24"/>
              </w:rPr>
              <w:t>złożony z symbolu graficznego i napisu WOJEWÓDZTWO ŚWIĘTOKRZYSKIE</w:t>
            </w:r>
          </w:p>
        </w:tc>
      </w:tr>
    </w:tbl>
    <w:p w14:paraId="6BE65EF2" w14:textId="13830A94" w:rsidR="000D3A1F" w:rsidRDefault="00372805" w:rsidP="00C76FA0">
      <w:pPr>
        <w:ind w:hanging="142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 wp14:anchorId="11048496" wp14:editId="79DFA327">
            <wp:extent cx="6212205" cy="487680"/>
            <wp:effectExtent l="0" t="0" r="0" b="7620"/>
            <wp:docPr id="18884781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26FB6" w14:textId="77777777" w:rsidR="00372805" w:rsidRDefault="00372805" w:rsidP="00C76FA0">
      <w:pPr>
        <w:ind w:hanging="142"/>
        <w:rPr>
          <w:rFonts w:ascii="Arial" w:hAnsi="Arial" w:cs="Arial"/>
        </w:rPr>
      </w:pPr>
    </w:p>
    <w:p w14:paraId="77FAC543" w14:textId="77B0E49D" w:rsidR="00062F7B" w:rsidRPr="00CA5FB8" w:rsidRDefault="00D6028A" w:rsidP="00066AF9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" w:name="_Toc488235590"/>
      <w:bookmarkStart w:id="6" w:name="_Toc488235716"/>
      <w:bookmarkStart w:id="7" w:name="_Toc488324554"/>
      <w:bookmarkStart w:id="8" w:name="_Toc488324585"/>
      <w:bookmarkStart w:id="9" w:name="_Toc123805818"/>
      <w:bookmarkStart w:id="10" w:name="_Toc123806385"/>
      <w:bookmarkStart w:id="11" w:name="_Toc123806450"/>
      <w:bookmarkStart w:id="12" w:name="_Toc123806739"/>
      <w:bookmarkEnd w:id="5"/>
      <w:bookmarkEnd w:id="6"/>
      <w:bookmarkEnd w:id="7"/>
      <w:r w:rsidRPr="00CA5FB8">
        <w:rPr>
          <w:rFonts w:ascii="Arial" w:hAnsi="Arial" w:cs="Arial"/>
          <w:sz w:val="24"/>
          <w:szCs w:val="24"/>
          <w:lang w:val="pl-PL"/>
        </w:rPr>
        <w:t xml:space="preserve"> </w:t>
      </w:r>
      <w:r w:rsidR="00EB3C7C" w:rsidRPr="00CA5FB8">
        <w:rPr>
          <w:rFonts w:ascii="Arial" w:hAnsi="Arial" w:cs="Arial"/>
          <w:sz w:val="24"/>
          <w:szCs w:val="24"/>
          <w:lang w:val="pl-PL"/>
        </w:rPr>
        <w:t>L</w:t>
      </w:r>
      <w:r w:rsidR="00062F7B" w:rsidRPr="00CA5FB8">
        <w:rPr>
          <w:rFonts w:ascii="Arial" w:hAnsi="Arial" w:cs="Arial"/>
          <w:sz w:val="24"/>
          <w:szCs w:val="24"/>
          <w:lang w:val="pl-PL"/>
        </w:rPr>
        <w:t>iczba znaków</w:t>
      </w:r>
      <w:bookmarkEnd w:id="8"/>
      <w:r w:rsidR="00062F7B" w:rsidRPr="00CA5FB8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9"/>
      <w:bookmarkEnd w:id="10"/>
      <w:bookmarkEnd w:id="11"/>
      <w:bookmarkEnd w:id="12"/>
    </w:p>
    <w:p w14:paraId="6A6EA68E" w14:textId="32042698" w:rsidR="00062F7B" w:rsidRPr="00CA5FB8" w:rsidRDefault="00062F7B" w:rsidP="0037280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5FB8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CA5FB8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CA5FB8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CA5FB8">
        <w:rPr>
          <w:rFonts w:ascii="Arial" w:hAnsi="Arial" w:cs="Arial"/>
          <w:color w:val="000000"/>
          <w:sz w:val="24"/>
          <w:szCs w:val="24"/>
        </w:rPr>
        <w:t>, łącznie ze znak</w:t>
      </w:r>
      <w:r w:rsidR="00D62F4A" w:rsidRPr="00CA5FB8">
        <w:rPr>
          <w:rFonts w:ascii="Arial" w:hAnsi="Arial" w:cs="Arial"/>
          <w:color w:val="000000"/>
          <w:sz w:val="24"/>
          <w:szCs w:val="24"/>
        </w:rPr>
        <w:t>iem</w:t>
      </w:r>
      <w:r w:rsidRPr="00CA5FB8">
        <w:rPr>
          <w:rFonts w:ascii="Arial" w:hAnsi="Arial" w:cs="Arial"/>
          <w:color w:val="000000"/>
          <w:sz w:val="24"/>
          <w:szCs w:val="24"/>
        </w:rPr>
        <w:t xml:space="preserve"> FE, znakiem barw RP</w:t>
      </w:r>
      <w:r w:rsidR="00D62F4A" w:rsidRPr="00CA5FB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A5FB8">
        <w:rPr>
          <w:rFonts w:ascii="Arial" w:hAnsi="Arial" w:cs="Arial"/>
          <w:color w:val="000000"/>
          <w:sz w:val="24"/>
          <w:szCs w:val="24"/>
        </w:rPr>
        <w:t>znakiem UE</w:t>
      </w:r>
      <w:r w:rsidR="00D62F4A" w:rsidRPr="00CA5FB8">
        <w:rPr>
          <w:rFonts w:ascii="Arial" w:hAnsi="Arial" w:cs="Arial"/>
          <w:color w:val="000000"/>
          <w:sz w:val="24"/>
          <w:szCs w:val="24"/>
        </w:rPr>
        <w:t xml:space="preserve"> i </w:t>
      </w:r>
      <w:r w:rsidRPr="00CA5FB8">
        <w:rPr>
          <w:rFonts w:ascii="Arial" w:hAnsi="Arial" w:cs="Arial"/>
          <w:color w:val="000000"/>
          <w:sz w:val="24"/>
          <w:szCs w:val="24"/>
        </w:rPr>
        <w:t xml:space="preserve">oficjalnym logo województwa. </w:t>
      </w:r>
    </w:p>
    <w:p w14:paraId="25ABD9AE" w14:textId="51327ADB" w:rsidR="00D6028A" w:rsidRPr="00CA5FB8" w:rsidRDefault="00062F7B" w:rsidP="0037280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5FB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Nie można</w:t>
      </w:r>
      <w:r w:rsidRPr="00CA5FB8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</w:t>
      </w:r>
      <w:r w:rsidR="00570580" w:rsidRPr="00CA5FB8">
        <w:rPr>
          <w:rFonts w:ascii="Arial" w:hAnsi="Arial" w:cs="Arial"/>
          <w:color w:val="000000"/>
          <w:sz w:val="24"/>
          <w:szCs w:val="24"/>
        </w:rPr>
        <w:t> </w:t>
      </w:r>
      <w:r w:rsidRPr="00CA5FB8">
        <w:rPr>
          <w:rFonts w:ascii="Arial" w:hAnsi="Arial" w:cs="Arial"/>
          <w:color w:val="000000"/>
          <w:sz w:val="24"/>
          <w:szCs w:val="24"/>
        </w:rPr>
        <w:t xml:space="preserve">ramach projektu, ale którzy nie są beneficjentami. Inne znaki, jeśli są potrzebne, można </w:t>
      </w:r>
      <w:r w:rsidR="00C76FA0" w:rsidRPr="00CA5FB8">
        <w:rPr>
          <w:rFonts w:ascii="Arial" w:hAnsi="Arial" w:cs="Arial"/>
          <w:color w:val="000000"/>
          <w:sz w:val="24"/>
          <w:szCs w:val="24"/>
        </w:rPr>
        <w:t>u</w:t>
      </w:r>
      <w:r w:rsidRPr="00CA5FB8">
        <w:rPr>
          <w:rFonts w:ascii="Arial" w:hAnsi="Arial" w:cs="Arial"/>
          <w:color w:val="000000"/>
          <w:sz w:val="24"/>
          <w:szCs w:val="24"/>
        </w:rPr>
        <w:t>mieścić poza zestawieniem – linią znaków</w:t>
      </w:r>
      <w:r w:rsidR="007D456D" w:rsidRPr="00CA5FB8">
        <w:rPr>
          <w:rFonts w:ascii="Arial" w:hAnsi="Arial" w:cs="Arial"/>
          <w:color w:val="000000"/>
          <w:sz w:val="24"/>
          <w:szCs w:val="24"/>
        </w:rPr>
        <w:t>:</w:t>
      </w:r>
      <w:r w:rsidRPr="00CA5FB8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</w:t>
      </w:r>
      <w:r w:rsidR="00570580" w:rsidRPr="00CA5FB8">
        <w:rPr>
          <w:rFonts w:ascii="Arial" w:hAnsi="Arial" w:cs="Arial"/>
          <w:color w:val="000000"/>
          <w:sz w:val="24"/>
          <w:szCs w:val="24"/>
        </w:rPr>
        <w:t> </w:t>
      </w:r>
      <w:r w:rsidRPr="00CA5FB8">
        <w:rPr>
          <w:rFonts w:ascii="Arial" w:hAnsi="Arial" w:cs="Arial"/>
          <w:color w:val="000000"/>
          <w:sz w:val="24"/>
          <w:szCs w:val="24"/>
        </w:rPr>
        <w:t>naklejek, których wzory nie mogą być modyfikowane).</w:t>
      </w:r>
    </w:p>
    <w:p w14:paraId="4CCABEE7" w14:textId="77777777" w:rsidR="00A926BA" w:rsidRPr="00CA5FB8" w:rsidRDefault="00A926BA" w:rsidP="00066AF9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3" w:name="_Toc488324559"/>
      <w:bookmarkStart w:id="14" w:name="_Toc123805819"/>
      <w:bookmarkStart w:id="15" w:name="_Toc123806386"/>
      <w:bookmarkStart w:id="16" w:name="_Toc123806451"/>
      <w:bookmarkStart w:id="17" w:name="_Toc123806740"/>
      <w:r w:rsidRPr="00CA5FB8">
        <w:rPr>
          <w:rFonts w:ascii="Arial" w:hAnsi="Arial" w:cs="Arial"/>
          <w:lang w:val="pl-PL"/>
        </w:rPr>
        <w:t>Jak oznaczać miejsce projektu?</w:t>
      </w:r>
      <w:bookmarkEnd w:id="13"/>
      <w:r w:rsidRPr="00CA5FB8">
        <w:rPr>
          <w:rFonts w:ascii="Arial" w:hAnsi="Arial" w:cs="Arial"/>
          <w:lang w:val="pl-PL"/>
        </w:rPr>
        <w:t xml:space="preserve"> Tablice i plakaty.</w:t>
      </w:r>
      <w:bookmarkEnd w:id="14"/>
      <w:bookmarkEnd w:id="15"/>
      <w:bookmarkEnd w:id="16"/>
      <w:bookmarkEnd w:id="17"/>
    </w:p>
    <w:p w14:paraId="1E3EB96B" w14:textId="32DF523E" w:rsidR="00C821CE" w:rsidRPr="00CA5FB8" w:rsidRDefault="00A926BA" w:rsidP="004B290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4B2900">
        <w:rPr>
          <w:rFonts w:ascii="Arial" w:hAnsi="Arial" w:cs="Arial"/>
          <w:sz w:val="24"/>
          <w:szCs w:val="24"/>
        </w:rPr>
        <w:t xml:space="preserve">całkowitego kosztu projektu. </w:t>
      </w:r>
      <w:r w:rsidRPr="00CA5FB8">
        <w:rPr>
          <w:rFonts w:ascii="Arial" w:hAnsi="Arial" w:cs="Arial"/>
          <w:sz w:val="24"/>
          <w:szCs w:val="24"/>
        </w:rPr>
        <w:t xml:space="preserve">Zarówno tablice, jak i plakaty, muszą znajdować się </w:t>
      </w:r>
      <w:r w:rsidRPr="00CA5FB8">
        <w:rPr>
          <w:rFonts w:ascii="Arial" w:hAnsi="Arial" w:cs="Arial"/>
          <w:b/>
          <w:bCs/>
          <w:sz w:val="24"/>
          <w:szCs w:val="24"/>
        </w:rPr>
        <w:t>w miejscu dobrze widocznym.</w:t>
      </w:r>
    </w:p>
    <w:p w14:paraId="437022AC" w14:textId="77777777" w:rsidR="00A926BA" w:rsidRPr="00CA5FB8" w:rsidRDefault="00A926BA" w:rsidP="00066AF9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18" w:name="_Toc415586316"/>
      <w:bookmarkStart w:id="19" w:name="_Toc415586319"/>
      <w:bookmarkStart w:id="20" w:name="_Toc415586321"/>
      <w:bookmarkStart w:id="21" w:name="_Toc415586322"/>
      <w:bookmarkStart w:id="22" w:name="_Toc415586323"/>
      <w:bookmarkStart w:id="23" w:name="_Toc415586324"/>
      <w:bookmarkStart w:id="24" w:name="_Toc415586325"/>
      <w:bookmarkStart w:id="25" w:name="_Toc488324560"/>
      <w:bookmarkStart w:id="26" w:name="_Toc123805820"/>
      <w:bookmarkStart w:id="27" w:name="_Toc123806387"/>
      <w:bookmarkStart w:id="28" w:name="_Toc123806452"/>
      <w:bookmarkStart w:id="29" w:name="_Toc123806741"/>
      <w:bookmarkEnd w:id="18"/>
      <w:bookmarkEnd w:id="19"/>
      <w:bookmarkEnd w:id="20"/>
      <w:bookmarkEnd w:id="21"/>
      <w:bookmarkEnd w:id="22"/>
      <w:bookmarkEnd w:id="23"/>
      <w:bookmarkEnd w:id="24"/>
      <w:r w:rsidRPr="00CA5FB8">
        <w:rPr>
          <w:rFonts w:ascii="Arial" w:hAnsi="Arial" w:cs="Arial"/>
          <w:sz w:val="24"/>
          <w:szCs w:val="24"/>
          <w:lang w:val="pl-PL"/>
        </w:rPr>
        <w:t>Tablice informacyjne</w:t>
      </w:r>
      <w:bookmarkEnd w:id="25"/>
      <w:bookmarkEnd w:id="26"/>
      <w:bookmarkEnd w:id="27"/>
      <w:bookmarkEnd w:id="28"/>
      <w:bookmarkEnd w:id="29"/>
    </w:p>
    <w:p w14:paraId="3FEF0557" w14:textId="595F5CA6" w:rsidR="00A926BA" w:rsidRPr="00CA5FB8" w:rsidRDefault="00C76FA0" w:rsidP="00C76FA0">
      <w:pPr>
        <w:pStyle w:val="Nagwek4"/>
        <w:spacing w:after="240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2.1.1 </w:t>
      </w:r>
      <w:r w:rsidR="00A926BA" w:rsidRPr="00CA5FB8">
        <w:rPr>
          <w:rFonts w:ascii="Arial" w:hAnsi="Arial" w:cs="Arial"/>
          <w:b/>
          <w:i w:val="0"/>
          <w:color w:val="auto"/>
          <w:sz w:val="24"/>
          <w:szCs w:val="24"/>
        </w:rPr>
        <w:t>Jak powinna wyglądać tablica informacyjna?</w:t>
      </w:r>
    </w:p>
    <w:p w14:paraId="4FACA0D0" w14:textId="77777777" w:rsidR="00A926BA" w:rsidRPr="00CA5FB8" w:rsidRDefault="00A926BA" w:rsidP="00066AF9">
      <w:pPr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Tablica musi zawierać:</w:t>
      </w:r>
    </w:p>
    <w:p w14:paraId="2CA22CF9" w14:textId="5782D4A2" w:rsidR="00C147DA" w:rsidRPr="00CA5FB8" w:rsidRDefault="00C147DA" w:rsidP="00066AF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znak </w:t>
      </w:r>
      <w:r w:rsidR="00E9715B" w:rsidRPr="00CA5FB8">
        <w:rPr>
          <w:rFonts w:ascii="Arial" w:hAnsi="Arial" w:cs="Arial"/>
          <w:sz w:val="24"/>
          <w:szCs w:val="24"/>
        </w:rPr>
        <w:t xml:space="preserve">programu regionalnego </w:t>
      </w:r>
      <w:r w:rsidRPr="00CA5FB8">
        <w:rPr>
          <w:rFonts w:ascii="Arial" w:hAnsi="Arial" w:cs="Arial"/>
          <w:sz w:val="24"/>
          <w:szCs w:val="24"/>
        </w:rPr>
        <w:t>FE</w:t>
      </w:r>
      <w:r w:rsidR="00E9715B" w:rsidRPr="00CA5FB8">
        <w:rPr>
          <w:rFonts w:ascii="Arial" w:hAnsi="Arial" w:cs="Arial"/>
          <w:sz w:val="24"/>
          <w:szCs w:val="24"/>
        </w:rPr>
        <w:t>Ś 2021-2027</w:t>
      </w:r>
      <w:r w:rsidRPr="00CA5FB8">
        <w:rPr>
          <w:rFonts w:ascii="Arial" w:hAnsi="Arial" w:cs="Arial"/>
          <w:sz w:val="24"/>
          <w:szCs w:val="24"/>
        </w:rPr>
        <w:t xml:space="preserve">, znak UE oraz </w:t>
      </w:r>
      <w:r w:rsidR="00612594" w:rsidRPr="00CA5FB8">
        <w:rPr>
          <w:rFonts w:ascii="Arial" w:hAnsi="Arial" w:cs="Arial"/>
          <w:sz w:val="24"/>
          <w:szCs w:val="24"/>
        </w:rPr>
        <w:t>herb</w:t>
      </w:r>
      <w:r w:rsidRPr="00CA5FB8">
        <w:rPr>
          <w:rFonts w:ascii="Arial" w:hAnsi="Arial" w:cs="Arial"/>
          <w:sz w:val="24"/>
          <w:szCs w:val="24"/>
        </w:rPr>
        <w:t xml:space="preserve"> województwa</w:t>
      </w:r>
      <w:r w:rsidR="00F15EF3">
        <w:rPr>
          <w:rFonts w:ascii="Arial" w:hAnsi="Arial" w:cs="Arial"/>
          <w:sz w:val="24"/>
          <w:szCs w:val="24"/>
        </w:rPr>
        <w:t>,</w:t>
      </w:r>
      <w:r w:rsidRPr="00CA5FB8">
        <w:rPr>
          <w:rFonts w:ascii="Arial" w:hAnsi="Arial" w:cs="Arial"/>
          <w:sz w:val="24"/>
          <w:szCs w:val="24"/>
        </w:rPr>
        <w:t xml:space="preserve"> </w:t>
      </w:r>
    </w:p>
    <w:p w14:paraId="64A40507" w14:textId="77777777" w:rsidR="00A926BA" w:rsidRPr="00CA5FB8" w:rsidRDefault="00A926BA" w:rsidP="00066AF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nazwę beneficjenta,</w:t>
      </w:r>
    </w:p>
    <w:p w14:paraId="0361BCB5" w14:textId="5BB20551" w:rsidR="00A926BA" w:rsidRPr="00CA5FB8" w:rsidRDefault="00A926BA" w:rsidP="00066AF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tytuł projektu</w:t>
      </w:r>
      <w:r w:rsidR="00B1049E" w:rsidRPr="00CA5FB8">
        <w:rPr>
          <w:rFonts w:ascii="Arial" w:hAnsi="Arial" w:cs="Arial"/>
          <w:sz w:val="24"/>
          <w:szCs w:val="24"/>
        </w:rPr>
        <w:t xml:space="preserve"> (maksymalnie 150 znaków),</w:t>
      </w:r>
    </w:p>
    <w:p w14:paraId="57911317" w14:textId="77777777" w:rsidR="00A926BA" w:rsidRPr="00CA5FB8" w:rsidRDefault="00A926BA" w:rsidP="00066AF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adres portalu </w:t>
      </w:r>
      <w:hyperlink r:id="rId9" w:history="1">
        <w:r w:rsidRPr="00CA5FB8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CA5FB8">
        <w:rPr>
          <w:rFonts w:ascii="Arial" w:hAnsi="Arial" w:cs="Arial"/>
          <w:sz w:val="24"/>
          <w:szCs w:val="24"/>
        </w:rPr>
        <w:t>.</w:t>
      </w:r>
    </w:p>
    <w:p w14:paraId="5C7A20F5" w14:textId="77777777" w:rsidR="00C147DA" w:rsidRPr="00CA5FB8" w:rsidRDefault="00C147DA" w:rsidP="008D1096">
      <w:pPr>
        <w:spacing w:after="0"/>
        <w:rPr>
          <w:rFonts w:ascii="Arial" w:hAnsi="Arial" w:cs="Arial"/>
          <w:sz w:val="24"/>
          <w:szCs w:val="24"/>
        </w:rPr>
      </w:pPr>
    </w:p>
    <w:p w14:paraId="544F45AC" w14:textId="49C389E3" w:rsidR="00A926BA" w:rsidRPr="00CA5FB8" w:rsidRDefault="0021790E" w:rsidP="00066AF9">
      <w:pPr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W</w:t>
      </w:r>
      <w:r w:rsidR="00A926BA" w:rsidRPr="00CA5FB8">
        <w:rPr>
          <w:rFonts w:ascii="Arial" w:hAnsi="Arial" w:cs="Arial"/>
          <w:sz w:val="24"/>
          <w:szCs w:val="24"/>
        </w:rPr>
        <w:t>zór tablicy dla programu regionalnego</w:t>
      </w:r>
      <w:r w:rsidR="00B47B08" w:rsidRPr="00CA5FB8">
        <w:rPr>
          <w:rFonts w:ascii="Arial" w:hAnsi="Arial" w:cs="Arial"/>
          <w:sz w:val="24"/>
          <w:szCs w:val="24"/>
        </w:rPr>
        <w:t xml:space="preserve"> </w:t>
      </w:r>
      <w:r w:rsidR="00B47B08" w:rsidRPr="00CA5FB8">
        <w:rPr>
          <w:rFonts w:ascii="Arial" w:hAnsi="Arial" w:cs="Arial"/>
          <w:b/>
          <w:bCs/>
          <w:sz w:val="24"/>
          <w:szCs w:val="24"/>
        </w:rPr>
        <w:t>Fundusze Europejskie dla Świętokrzyskiego 2021-2027</w:t>
      </w:r>
      <w:r w:rsidR="00B47B08" w:rsidRPr="00CA5FB8">
        <w:rPr>
          <w:rFonts w:ascii="Arial" w:hAnsi="Arial" w:cs="Arial"/>
          <w:sz w:val="24"/>
          <w:szCs w:val="24"/>
        </w:rPr>
        <w:t xml:space="preserve"> (przykład):</w:t>
      </w:r>
    </w:p>
    <w:p w14:paraId="0030BC31" w14:textId="2D223973" w:rsidR="00A926BA" w:rsidRPr="00C76FA0" w:rsidRDefault="001E664D" w:rsidP="00066AF9">
      <w:pPr>
        <w:rPr>
          <w:rFonts w:ascii="Arial" w:hAnsi="Arial" w:cs="Arial"/>
        </w:rPr>
      </w:pPr>
      <w:r w:rsidRPr="00C76FA0">
        <w:t xml:space="preserve"> </w:t>
      </w:r>
      <w:r w:rsidR="00B10FAD" w:rsidRPr="00021518">
        <w:rPr>
          <w:rFonts w:ascii="Arial" w:hAnsi="Arial" w:cs="Arial"/>
          <w:sz w:val="24"/>
          <w:szCs w:val="24"/>
        </w:rPr>
        <w:drawing>
          <wp:inline distT="0" distB="0" distL="0" distR="0" wp14:anchorId="1502C932" wp14:editId="26ED4388">
            <wp:extent cx="4305300" cy="2152966"/>
            <wp:effectExtent l="19050" t="19050" r="19050" b="190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152966"/>
                    </a:xfrm>
                    <a:prstGeom prst="rect">
                      <a:avLst/>
                    </a:prstGeom>
                    <a:noFill/>
                    <a:ln w="3175" cap="sq" cmpd="sng">
                      <a:solidFill>
                        <a:schemeClr val="tx1">
                          <a:alpha val="30000"/>
                        </a:schemeClr>
                      </a:solidFill>
                      <a:round/>
                    </a:ln>
                  </pic:spPr>
                </pic:pic>
              </a:graphicData>
            </a:graphic>
          </wp:inline>
        </w:drawing>
      </w:r>
    </w:p>
    <w:p w14:paraId="68B05C12" w14:textId="315E4ECE" w:rsidR="00A926BA" w:rsidRPr="00CA5FB8" w:rsidRDefault="00A926BA" w:rsidP="00B10FAD">
      <w:pPr>
        <w:jc w:val="both"/>
        <w:rPr>
          <w:rFonts w:ascii="Arial" w:hAnsi="Arial" w:cs="Arial"/>
          <w:sz w:val="24"/>
          <w:szCs w:val="24"/>
        </w:rPr>
      </w:pPr>
      <w:bookmarkStart w:id="30" w:name="_Toc488235597"/>
      <w:bookmarkStart w:id="31" w:name="_Toc488235723"/>
      <w:bookmarkStart w:id="32" w:name="_Toc488324561"/>
      <w:bookmarkStart w:id="33" w:name="_Toc488235598"/>
      <w:bookmarkStart w:id="34" w:name="_Toc488235724"/>
      <w:bookmarkStart w:id="35" w:name="_Toc488324562"/>
      <w:bookmarkEnd w:id="30"/>
      <w:bookmarkEnd w:id="31"/>
      <w:bookmarkEnd w:id="32"/>
      <w:bookmarkEnd w:id="33"/>
      <w:bookmarkEnd w:id="34"/>
      <w:bookmarkEnd w:id="35"/>
      <w:r w:rsidRPr="00CA5FB8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="008D1096" w:rsidRPr="00CA5FB8">
        <w:rPr>
          <w:rFonts w:ascii="Arial" w:hAnsi="Arial" w:cs="Arial"/>
          <w:sz w:val="24"/>
          <w:szCs w:val="24"/>
        </w:rPr>
        <w:t>.</w:t>
      </w:r>
    </w:p>
    <w:p w14:paraId="0697EA84" w14:textId="0D0C84B3" w:rsidR="004B2900" w:rsidRDefault="00EB3C7C" w:rsidP="004B290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A5FB8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CA5FB8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CA5FB8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CA5FB8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CA5FB8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CA5FB8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CA5FB8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CA5FB8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  <w:bookmarkStart w:id="36" w:name="_Toc123805821"/>
      <w:bookmarkStart w:id="37" w:name="_Toc123806388"/>
      <w:bookmarkStart w:id="38" w:name="_Toc123806453"/>
      <w:bookmarkStart w:id="39" w:name="_Toc123806742"/>
    </w:p>
    <w:p w14:paraId="3E8F5C22" w14:textId="306750EA" w:rsidR="00A926BA" w:rsidRPr="00CA5FB8" w:rsidRDefault="008D1096" w:rsidP="008D1096">
      <w:pPr>
        <w:pStyle w:val="Nagwek4"/>
        <w:spacing w:after="240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>2.1.</w:t>
      </w:r>
      <w:r w:rsidR="00C76FA0" w:rsidRPr="00CA5FB8">
        <w:rPr>
          <w:rFonts w:ascii="Arial" w:hAnsi="Arial" w:cs="Arial"/>
          <w:b/>
          <w:i w:val="0"/>
          <w:color w:val="auto"/>
          <w:sz w:val="24"/>
          <w:szCs w:val="24"/>
        </w:rPr>
        <w:t>2</w:t>
      </w:r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  <w:r w:rsidR="00A926BA" w:rsidRPr="00CA5FB8">
        <w:rPr>
          <w:rFonts w:ascii="Arial" w:hAnsi="Arial" w:cs="Arial"/>
          <w:b/>
          <w:i w:val="0"/>
          <w:color w:val="auto"/>
          <w:sz w:val="24"/>
          <w:szCs w:val="24"/>
        </w:rPr>
        <w:t>Gdzie umieścić tablicę informacyjną?</w:t>
      </w:r>
      <w:bookmarkEnd w:id="36"/>
      <w:bookmarkEnd w:id="37"/>
      <w:bookmarkEnd w:id="38"/>
      <w:bookmarkEnd w:id="39"/>
    </w:p>
    <w:p w14:paraId="1CCE634A" w14:textId="77777777" w:rsidR="00EB3C7C" w:rsidRPr="00A72C10" w:rsidRDefault="00A926BA" w:rsidP="00F26406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CA5FB8">
        <w:rPr>
          <w:rFonts w:ascii="Arial" w:hAnsi="Arial" w:cs="Arial"/>
          <w:sz w:val="24"/>
          <w:szCs w:val="24"/>
        </w:rPr>
        <w:t>, np.</w:t>
      </w:r>
      <w:r w:rsidRPr="00CA5FB8">
        <w:rPr>
          <w:rFonts w:ascii="Arial" w:hAnsi="Arial" w:cs="Arial"/>
          <w:sz w:val="24"/>
          <w:szCs w:val="24"/>
        </w:rPr>
        <w:t xml:space="preserve"> tam, gdzie prowadzone </w:t>
      </w:r>
      <w:r w:rsidRPr="00A72C10">
        <w:rPr>
          <w:rFonts w:ascii="Arial" w:hAnsi="Arial" w:cs="Arial"/>
          <w:sz w:val="24"/>
          <w:szCs w:val="24"/>
        </w:rPr>
        <w:t xml:space="preserve">są prace budowlane lub infrastrukturalne. </w:t>
      </w:r>
    </w:p>
    <w:p w14:paraId="34C3C6AE" w14:textId="77777777" w:rsidR="00987E6A" w:rsidRPr="00A72C10" w:rsidRDefault="00987E6A" w:rsidP="00F26406">
      <w:pPr>
        <w:jc w:val="both"/>
        <w:rPr>
          <w:rFonts w:ascii="Arial" w:hAnsi="Arial" w:cs="Arial"/>
          <w:sz w:val="24"/>
          <w:szCs w:val="24"/>
        </w:rPr>
      </w:pPr>
      <w:r w:rsidRPr="00A72C10">
        <w:rPr>
          <w:rFonts w:ascii="Arial" w:hAnsi="Arial" w:cs="Arial"/>
          <w:sz w:val="24"/>
          <w:szCs w:val="24"/>
        </w:rPr>
        <w:lastRenderedPageBreak/>
        <w:t>Jeżeli realizujesz projekt, ale nie przewidujesz w nim prac budowlanych lub infrastrukturalnych, a planujesz inwestycje rzeczowe lub zakup sprzętu, to tablica powinna znajdować się na lub przed siedzibą beneficjenta.</w:t>
      </w:r>
    </w:p>
    <w:p w14:paraId="55A9CEE9" w14:textId="35F1DF05" w:rsidR="0021790E" w:rsidRPr="00A72C10" w:rsidRDefault="0021790E" w:rsidP="00F26406">
      <w:pPr>
        <w:jc w:val="both"/>
        <w:rPr>
          <w:rFonts w:ascii="Arial" w:hAnsi="Arial" w:cs="Arial"/>
          <w:sz w:val="24"/>
          <w:szCs w:val="24"/>
        </w:rPr>
      </w:pPr>
      <w:r w:rsidRPr="00A72C10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</w:t>
      </w:r>
    </w:p>
    <w:p w14:paraId="6E73A858" w14:textId="77777777" w:rsidR="0021790E" w:rsidRPr="00A72C10" w:rsidRDefault="00A926BA" w:rsidP="00F26406">
      <w:pPr>
        <w:jc w:val="both"/>
        <w:rPr>
          <w:rFonts w:ascii="Arial" w:hAnsi="Arial" w:cs="Arial"/>
          <w:sz w:val="24"/>
          <w:szCs w:val="24"/>
        </w:rPr>
      </w:pPr>
      <w:r w:rsidRPr="00A72C10">
        <w:rPr>
          <w:rFonts w:ascii="Arial" w:hAnsi="Arial" w:cs="Arial"/>
          <w:sz w:val="24"/>
          <w:szCs w:val="24"/>
        </w:rPr>
        <w:t xml:space="preserve">Jeśli prowadzisz prace w kilku lokalizacjach, należy ustawić kilka tablic w kluczowych dla projektu miejscach. </w:t>
      </w:r>
    </w:p>
    <w:p w14:paraId="470CEA15" w14:textId="17373484" w:rsidR="00987E6A" w:rsidRPr="00A72C10" w:rsidRDefault="00987E6A" w:rsidP="00F26406">
      <w:pPr>
        <w:jc w:val="both"/>
        <w:rPr>
          <w:rFonts w:ascii="Arial" w:hAnsi="Arial" w:cs="Arial"/>
          <w:sz w:val="24"/>
          <w:szCs w:val="24"/>
        </w:rPr>
      </w:pPr>
      <w:r w:rsidRPr="00A72C10">
        <w:rPr>
          <w:rFonts w:ascii="Arial" w:hAnsi="Arial" w:cs="Arial"/>
          <w:sz w:val="24"/>
          <w:szCs w:val="24"/>
        </w:rPr>
        <w:t>Powierzchnia tablicy powinna być odpowiednio duża tak</w:t>
      </w:r>
      <w:r w:rsidR="0021790E" w:rsidRPr="00A72C10">
        <w:rPr>
          <w:rFonts w:ascii="Arial" w:hAnsi="Arial" w:cs="Arial"/>
          <w:sz w:val="24"/>
          <w:szCs w:val="24"/>
        </w:rPr>
        <w:t>,</w:t>
      </w:r>
      <w:r w:rsidRPr="00A72C10">
        <w:rPr>
          <w:rFonts w:ascii="Arial" w:hAnsi="Arial" w:cs="Arial"/>
          <w:sz w:val="24"/>
          <w:szCs w:val="24"/>
        </w:rPr>
        <w:t xml:space="preserve"> aby była dobrze widoczna. </w:t>
      </w:r>
    </w:p>
    <w:p w14:paraId="35DF5F17" w14:textId="4A9C10A1" w:rsidR="00A926BA" w:rsidRPr="00CA5FB8" w:rsidRDefault="008D1096" w:rsidP="008D1096">
      <w:pPr>
        <w:pStyle w:val="Nagwek4"/>
        <w:spacing w:after="240"/>
        <w:rPr>
          <w:rFonts w:ascii="Arial" w:hAnsi="Arial" w:cs="Arial"/>
          <w:b/>
          <w:i w:val="0"/>
          <w:color w:val="auto"/>
          <w:sz w:val="24"/>
          <w:szCs w:val="24"/>
        </w:rPr>
      </w:pPr>
      <w:bookmarkStart w:id="40" w:name="_Toc123805822"/>
      <w:bookmarkStart w:id="41" w:name="_Toc123806389"/>
      <w:bookmarkStart w:id="42" w:name="_Toc123806454"/>
      <w:bookmarkStart w:id="43" w:name="_Toc123806743"/>
      <w:bookmarkStart w:id="44" w:name="_Toc488324564"/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>2.1.</w:t>
      </w:r>
      <w:r w:rsidR="00C76FA0" w:rsidRPr="00CA5FB8">
        <w:rPr>
          <w:rFonts w:ascii="Arial" w:hAnsi="Arial" w:cs="Arial"/>
          <w:b/>
          <w:i w:val="0"/>
          <w:color w:val="auto"/>
          <w:sz w:val="24"/>
          <w:szCs w:val="24"/>
        </w:rPr>
        <w:t>3</w:t>
      </w:r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  <w:r w:rsidR="00A926BA" w:rsidRPr="00CA5FB8">
        <w:rPr>
          <w:rFonts w:ascii="Arial" w:hAnsi="Arial" w:cs="Arial"/>
          <w:b/>
          <w:i w:val="0"/>
          <w:color w:val="auto"/>
          <w:sz w:val="24"/>
          <w:szCs w:val="24"/>
        </w:rPr>
        <w:t>Kiedy umieścić tablicę informacyjną i na jak długo?</w:t>
      </w:r>
      <w:bookmarkEnd w:id="40"/>
      <w:bookmarkEnd w:id="41"/>
      <w:bookmarkEnd w:id="42"/>
      <w:bookmarkEnd w:id="43"/>
      <w:r w:rsidR="00A926BA"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  <w:bookmarkEnd w:id="44"/>
    </w:p>
    <w:p w14:paraId="554FB3B2" w14:textId="77777777" w:rsidR="00A926BA" w:rsidRPr="00CA5FB8" w:rsidRDefault="00A926BA" w:rsidP="00EF6FA3">
      <w:pPr>
        <w:jc w:val="both"/>
        <w:rPr>
          <w:rFonts w:ascii="Arial" w:hAnsi="Arial" w:cs="Arial"/>
          <w:sz w:val="24"/>
          <w:szCs w:val="24"/>
        </w:rPr>
      </w:pPr>
      <w:bookmarkStart w:id="45" w:name="_Hlk124327465"/>
      <w:r w:rsidRPr="00CA5FB8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CA5FB8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CA5FB8">
        <w:rPr>
          <w:rFonts w:ascii="Arial" w:hAnsi="Arial" w:cs="Arial"/>
          <w:sz w:val="24"/>
          <w:szCs w:val="24"/>
        </w:rPr>
        <w:t>.</w:t>
      </w:r>
      <w:r w:rsidR="0052334E" w:rsidRPr="00CA5FB8">
        <w:rPr>
          <w:rFonts w:ascii="Arial" w:hAnsi="Arial" w:cs="Arial"/>
          <w:sz w:val="24"/>
          <w:szCs w:val="24"/>
        </w:rPr>
        <w:t xml:space="preserve"> </w:t>
      </w:r>
      <w:bookmarkEnd w:id="45"/>
      <w:r w:rsidRPr="00CA5FB8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DAD924C" w14:textId="429CC1C6" w:rsidR="00A926BA" w:rsidRPr="00CA5FB8" w:rsidRDefault="00A926BA" w:rsidP="00EF6FA3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CA5FB8">
        <w:rPr>
          <w:rFonts w:ascii="Arial" w:hAnsi="Arial" w:cs="Arial"/>
          <w:sz w:val="24"/>
          <w:szCs w:val="24"/>
        </w:rPr>
        <w:t xml:space="preserve">Okres trwałości projektu jest określony w umowie </w:t>
      </w:r>
      <w:r w:rsidR="0095019E">
        <w:rPr>
          <w:rFonts w:ascii="Arial" w:hAnsi="Arial" w:cs="Arial"/>
          <w:sz w:val="24"/>
          <w:szCs w:val="24"/>
        </w:rPr>
        <w:br/>
      </w:r>
      <w:r w:rsidR="00987E6A" w:rsidRPr="00CA5FB8">
        <w:rPr>
          <w:rFonts w:ascii="Arial" w:hAnsi="Arial" w:cs="Arial"/>
          <w:sz w:val="24"/>
          <w:szCs w:val="24"/>
        </w:rPr>
        <w:t xml:space="preserve">o dofinansowanie. </w:t>
      </w:r>
      <w:r w:rsidRPr="00CA5FB8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3E6A5D50" w14:textId="7E6AFAC1" w:rsidR="00A926BA" w:rsidRPr="00CA5FB8" w:rsidRDefault="008D1096" w:rsidP="008D1096">
      <w:pPr>
        <w:pStyle w:val="Nagwek4"/>
        <w:spacing w:after="240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>2.1.</w:t>
      </w:r>
      <w:r w:rsidR="00C76FA0" w:rsidRPr="00CA5FB8">
        <w:rPr>
          <w:rFonts w:ascii="Arial" w:hAnsi="Arial" w:cs="Arial"/>
          <w:b/>
          <w:i w:val="0"/>
          <w:color w:val="auto"/>
          <w:sz w:val="24"/>
          <w:szCs w:val="24"/>
        </w:rPr>
        <w:t>4</w:t>
      </w:r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  <w:r w:rsidR="00A926BA"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Co zrobić, jeśli realizuję kilka projektów w tym samym miejscu? </w:t>
      </w:r>
    </w:p>
    <w:p w14:paraId="0C56676A" w14:textId="0796E08E" w:rsidR="0021790E" w:rsidRPr="00CA5FB8" w:rsidRDefault="00A926BA" w:rsidP="00A05FC2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CA5FB8">
        <w:rPr>
          <w:rFonts w:ascii="Arial" w:hAnsi="Arial" w:cs="Arial"/>
          <w:b/>
          <w:bCs/>
          <w:sz w:val="24"/>
          <w:szCs w:val="24"/>
        </w:rPr>
        <w:t>wspólną tablicę</w:t>
      </w:r>
      <w:r w:rsidRPr="00CA5FB8">
        <w:rPr>
          <w:rFonts w:ascii="Arial" w:hAnsi="Arial" w:cs="Arial"/>
          <w:sz w:val="24"/>
          <w:szCs w:val="24"/>
        </w:rPr>
        <w:t xml:space="preserve"> </w:t>
      </w:r>
      <w:r w:rsidRPr="00CA5FB8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CA5FB8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B2900">
        <w:rPr>
          <w:rFonts w:ascii="Arial" w:hAnsi="Arial" w:cs="Arial"/>
          <w:sz w:val="24"/>
          <w:szCs w:val="24"/>
        </w:rPr>
        <w:t>„</w:t>
      </w:r>
      <w:r w:rsidRPr="00CA5FB8">
        <w:rPr>
          <w:rFonts w:ascii="Arial" w:hAnsi="Arial" w:cs="Arial"/>
          <w:iCs/>
          <w:sz w:val="24"/>
          <w:szCs w:val="24"/>
        </w:rPr>
        <w:t>Księdze Tożsamości Wizualnej marki Fundusze Europejskie 2021-2027</w:t>
      </w:r>
      <w:r w:rsidR="004B2900">
        <w:rPr>
          <w:rFonts w:ascii="Arial" w:hAnsi="Arial" w:cs="Arial"/>
          <w:iCs/>
          <w:sz w:val="24"/>
          <w:szCs w:val="24"/>
        </w:rPr>
        <w:t>”</w:t>
      </w:r>
      <w:r w:rsidR="00C92A2A" w:rsidRPr="00CA5FB8">
        <w:rPr>
          <w:rFonts w:ascii="Arial" w:hAnsi="Arial" w:cs="Arial"/>
          <w:iCs/>
          <w:sz w:val="24"/>
          <w:szCs w:val="24"/>
        </w:rPr>
        <w:t xml:space="preserve"> dostępnej na </w:t>
      </w:r>
      <w:r w:rsidR="00BC7789" w:rsidRPr="00CA5FB8">
        <w:rPr>
          <w:rFonts w:ascii="Arial" w:hAnsi="Arial" w:cs="Arial"/>
          <w:iCs/>
          <w:sz w:val="24"/>
          <w:szCs w:val="24"/>
        </w:rPr>
        <w:t>portalu</w:t>
      </w:r>
      <w:r w:rsidR="00A05FC2">
        <w:rPr>
          <w:rFonts w:ascii="Arial" w:hAnsi="Arial" w:cs="Arial"/>
          <w:iCs/>
          <w:sz w:val="24"/>
          <w:szCs w:val="24"/>
        </w:rPr>
        <w:t xml:space="preserve"> </w:t>
      </w:r>
      <w:hyperlink r:id="rId11" w:history="1">
        <w:r w:rsidR="00BC7789" w:rsidRPr="00CA5FB8">
          <w:rPr>
            <w:rStyle w:val="Hipercze"/>
            <w:rFonts w:ascii="Arial" w:hAnsi="Arial" w:cs="Arial"/>
            <w:sz w:val="24"/>
            <w:szCs w:val="24"/>
          </w:rPr>
          <w:t>https://www.funduszeeuropejskie.gov.pl</w:t>
        </w:r>
      </w:hyperlink>
      <w:r w:rsidR="00C92A2A" w:rsidRPr="00CA5FB8">
        <w:rPr>
          <w:rFonts w:ascii="Arial" w:hAnsi="Arial" w:cs="Arial"/>
          <w:iCs/>
          <w:sz w:val="24"/>
          <w:szCs w:val="24"/>
        </w:rPr>
        <w:t xml:space="preserve"> </w:t>
      </w:r>
    </w:p>
    <w:p w14:paraId="69CA0BD9" w14:textId="77777777" w:rsidR="00A926BA" w:rsidRPr="00CA5FB8" w:rsidRDefault="00A926BA" w:rsidP="00066AF9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6" w:name="_Toc123805823"/>
      <w:bookmarkStart w:id="47" w:name="_Toc123806390"/>
      <w:bookmarkStart w:id="48" w:name="_Toc123806455"/>
      <w:bookmarkStart w:id="49" w:name="_Toc123806744"/>
      <w:bookmarkStart w:id="50" w:name="_Toc488324570"/>
      <w:r w:rsidRPr="00CA5FB8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6"/>
      <w:bookmarkEnd w:id="47"/>
      <w:bookmarkEnd w:id="48"/>
      <w:bookmarkEnd w:id="49"/>
      <w:r w:rsidRPr="00CA5FB8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7356278" w14:textId="18025773" w:rsidR="00A926BA" w:rsidRPr="00CA5FB8" w:rsidRDefault="00A926BA" w:rsidP="0065782A">
      <w:pPr>
        <w:pStyle w:val="Nagwek4"/>
        <w:numPr>
          <w:ilvl w:val="2"/>
          <w:numId w:val="6"/>
        </w:numPr>
        <w:spacing w:after="240"/>
        <w:rPr>
          <w:rFonts w:ascii="Arial" w:hAnsi="Arial" w:cs="Arial"/>
          <w:b/>
          <w:i w:val="0"/>
          <w:color w:val="auto"/>
          <w:sz w:val="24"/>
          <w:szCs w:val="24"/>
        </w:rPr>
      </w:pPr>
      <w:bookmarkStart w:id="51" w:name="_Toc123805824"/>
      <w:bookmarkStart w:id="52" w:name="_Toc123806391"/>
      <w:bookmarkStart w:id="53" w:name="_Toc123806456"/>
      <w:bookmarkStart w:id="54" w:name="_Toc123806745"/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>Jak powinien wyglądać plakat?</w:t>
      </w:r>
      <w:bookmarkEnd w:id="51"/>
      <w:bookmarkEnd w:id="52"/>
      <w:bookmarkEnd w:id="53"/>
      <w:bookmarkEnd w:id="54"/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  <w:bookmarkEnd w:id="50"/>
    </w:p>
    <w:p w14:paraId="260F58E2" w14:textId="77777777" w:rsidR="00A926BA" w:rsidRPr="00CA5FB8" w:rsidRDefault="00A926BA" w:rsidP="00066AF9">
      <w:pPr>
        <w:rPr>
          <w:rFonts w:ascii="Arial" w:hAnsi="Arial" w:cs="Arial"/>
          <w:sz w:val="24"/>
          <w:szCs w:val="24"/>
        </w:rPr>
      </w:pPr>
      <w:bookmarkStart w:id="55" w:name="_Toc406086914"/>
      <w:bookmarkStart w:id="56" w:name="_Toc406087006"/>
      <w:bookmarkEnd w:id="55"/>
      <w:bookmarkEnd w:id="56"/>
      <w:r w:rsidRPr="00CA5FB8">
        <w:rPr>
          <w:rFonts w:ascii="Arial" w:hAnsi="Arial" w:cs="Arial"/>
          <w:sz w:val="24"/>
          <w:szCs w:val="24"/>
        </w:rPr>
        <w:t>Plakat musi zawierać:</w:t>
      </w:r>
    </w:p>
    <w:p w14:paraId="35D18DED" w14:textId="3E72552C" w:rsidR="0021790E" w:rsidRPr="00CA5FB8" w:rsidRDefault="00AF33CA" w:rsidP="00066AF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znak programu regionalnego Fundusze Europejskie dla Świętokrzyskiego 2021-2027, znak UE oraz herb województwa</w:t>
      </w:r>
      <w:r w:rsidR="0021790E" w:rsidRPr="00CA5FB8">
        <w:rPr>
          <w:rFonts w:ascii="Arial" w:hAnsi="Arial" w:cs="Arial"/>
          <w:sz w:val="24"/>
          <w:szCs w:val="24"/>
        </w:rPr>
        <w:t xml:space="preserve">, </w:t>
      </w:r>
    </w:p>
    <w:p w14:paraId="433E7CF0" w14:textId="77777777" w:rsidR="00A926BA" w:rsidRPr="00CA5FB8" w:rsidRDefault="00A926BA" w:rsidP="00066AF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nazwę beneficjenta,</w:t>
      </w:r>
    </w:p>
    <w:p w14:paraId="4F4BD3BC" w14:textId="54A7D0FC" w:rsidR="00A926BA" w:rsidRPr="00CA5FB8" w:rsidRDefault="00A926BA" w:rsidP="00066AF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tytuł projektu</w:t>
      </w:r>
      <w:r w:rsidR="0065782A" w:rsidRPr="00CA5FB8">
        <w:rPr>
          <w:rFonts w:ascii="Arial" w:hAnsi="Arial" w:cs="Arial"/>
          <w:sz w:val="24"/>
          <w:szCs w:val="24"/>
        </w:rPr>
        <w:t>,</w:t>
      </w:r>
    </w:p>
    <w:p w14:paraId="2B06B741" w14:textId="77777777" w:rsidR="00A926BA" w:rsidRPr="00CA5FB8" w:rsidRDefault="00A926BA" w:rsidP="00066AF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3BB0F7EE" w14:textId="77777777" w:rsidR="00A926BA" w:rsidRPr="00CA5FB8" w:rsidRDefault="00A926BA" w:rsidP="00066AF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adres portalu </w:t>
      </w:r>
      <w:hyperlink r:id="rId12" w:history="1">
        <w:r w:rsidRPr="00CA5FB8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CA5FB8">
        <w:rPr>
          <w:rFonts w:ascii="Arial" w:hAnsi="Arial" w:cs="Arial"/>
          <w:sz w:val="24"/>
          <w:szCs w:val="24"/>
        </w:rPr>
        <w:t xml:space="preserve"> </w:t>
      </w:r>
    </w:p>
    <w:p w14:paraId="0F242B99" w14:textId="77777777" w:rsidR="00A926BA" w:rsidRPr="00CA5FB8" w:rsidRDefault="00A926BA" w:rsidP="00066AF9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8673AED" w14:textId="5CEA0EA5" w:rsidR="00A926BA" w:rsidRPr="00CA5FB8" w:rsidRDefault="0021790E" w:rsidP="00B47B0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lastRenderedPageBreak/>
        <w:t>W</w:t>
      </w:r>
      <w:r w:rsidR="001363DE" w:rsidRPr="00CA5FB8">
        <w:rPr>
          <w:rFonts w:ascii="Arial" w:hAnsi="Arial" w:cs="Arial"/>
          <w:sz w:val="24"/>
          <w:szCs w:val="24"/>
        </w:rPr>
        <w:t xml:space="preserve">zór </w:t>
      </w:r>
      <w:r w:rsidR="00A926BA" w:rsidRPr="00CA5FB8">
        <w:rPr>
          <w:rFonts w:ascii="Arial" w:hAnsi="Arial" w:cs="Arial"/>
          <w:sz w:val="24"/>
          <w:szCs w:val="24"/>
        </w:rPr>
        <w:t>plakatu dla programu regionalnego</w:t>
      </w:r>
      <w:r w:rsidR="00B47B08" w:rsidRPr="00CA5FB8">
        <w:rPr>
          <w:rFonts w:ascii="Arial" w:hAnsi="Arial" w:cs="Arial"/>
          <w:sz w:val="24"/>
          <w:szCs w:val="24"/>
        </w:rPr>
        <w:t xml:space="preserve"> </w:t>
      </w:r>
      <w:r w:rsidR="00B47B08" w:rsidRPr="00CA5FB8">
        <w:rPr>
          <w:rFonts w:ascii="Arial" w:hAnsi="Arial" w:cs="Arial"/>
          <w:b/>
          <w:bCs/>
          <w:sz w:val="24"/>
          <w:szCs w:val="24"/>
        </w:rPr>
        <w:t>Fundusze Europejskie dla Świętokrzyskiego 2021-2027</w:t>
      </w:r>
      <w:r w:rsidR="00B47B08" w:rsidRPr="00CA5FB8">
        <w:rPr>
          <w:rFonts w:ascii="Arial" w:hAnsi="Arial" w:cs="Arial"/>
          <w:sz w:val="24"/>
          <w:szCs w:val="24"/>
        </w:rPr>
        <w:t xml:space="preserve"> (przykład):</w:t>
      </w:r>
    </w:p>
    <w:p w14:paraId="0B4C7556" w14:textId="52332A9C" w:rsidR="00A926BA" w:rsidRPr="00C76FA0" w:rsidRDefault="00B47B08" w:rsidP="00066AF9">
      <w:pPr>
        <w:rPr>
          <w:rFonts w:ascii="Arial" w:hAnsi="Arial" w:cs="Arial"/>
        </w:rPr>
      </w:pPr>
      <w:r w:rsidRPr="006D27F3">
        <w:rPr>
          <w:rFonts w:ascii="Arial" w:hAnsi="Arial" w:cs="Arial"/>
          <w:sz w:val="24"/>
          <w:szCs w:val="24"/>
        </w:rPr>
        <w:drawing>
          <wp:inline distT="0" distB="0" distL="0" distR="0" wp14:anchorId="0FF67938" wp14:editId="7D9504F3">
            <wp:extent cx="4095750" cy="2895568"/>
            <wp:effectExtent l="19050" t="19050" r="38100" b="38735"/>
            <wp:docPr id="146878357" name="Obraz 146878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9556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14:paraId="0F3E128D" w14:textId="77777777" w:rsidR="00A926BA" w:rsidRDefault="008A055B" w:rsidP="00D203B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CA5FB8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CA5FB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035962D" w14:textId="77777777" w:rsidR="004B2900" w:rsidRPr="00CA5FB8" w:rsidRDefault="004B2900" w:rsidP="00D203B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B5A6870" w14:textId="77777777" w:rsidR="00A926BA" w:rsidRPr="00CA5FB8" w:rsidRDefault="00A926BA" w:rsidP="00D203BB">
      <w:pPr>
        <w:pStyle w:val="Nagwek4"/>
        <w:numPr>
          <w:ilvl w:val="2"/>
          <w:numId w:val="6"/>
        </w:numPr>
        <w:spacing w:after="240"/>
        <w:jc w:val="both"/>
        <w:rPr>
          <w:rFonts w:ascii="Arial" w:hAnsi="Arial" w:cs="Arial"/>
          <w:b/>
          <w:i w:val="0"/>
          <w:color w:val="auto"/>
          <w:sz w:val="24"/>
          <w:szCs w:val="24"/>
        </w:rPr>
      </w:pPr>
      <w:bookmarkStart w:id="57" w:name="_Toc123805825"/>
      <w:bookmarkStart w:id="58" w:name="_Toc123806392"/>
      <w:bookmarkStart w:id="59" w:name="_Toc123806457"/>
      <w:bookmarkStart w:id="60" w:name="_Toc123806746"/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>Gdzie umieścić plakat?</w:t>
      </w:r>
      <w:bookmarkEnd w:id="57"/>
      <w:bookmarkEnd w:id="58"/>
      <w:bookmarkEnd w:id="59"/>
      <w:bookmarkEnd w:id="60"/>
    </w:p>
    <w:p w14:paraId="6E01D433" w14:textId="34779D3D" w:rsidR="00AE602D" w:rsidRDefault="00A926BA" w:rsidP="00D203BB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CA5FB8">
        <w:rPr>
          <w:rFonts w:ascii="Arial" w:hAnsi="Arial" w:cs="Arial"/>
          <w:sz w:val="24"/>
          <w:szCs w:val="24"/>
        </w:rPr>
        <w:t>, a j</w:t>
      </w:r>
      <w:r w:rsidRPr="00CA5FB8">
        <w:rPr>
          <w:rFonts w:ascii="Arial" w:hAnsi="Arial" w:cs="Arial"/>
          <w:sz w:val="24"/>
          <w:szCs w:val="24"/>
        </w:rPr>
        <w:t>eśli działania w ramach projektu realizujesz w kilku lokalizacjach, plakaty umieść w</w:t>
      </w:r>
      <w:r w:rsidR="0065782A" w:rsidRPr="00CA5FB8">
        <w:rPr>
          <w:rFonts w:ascii="Arial" w:hAnsi="Arial" w:cs="Arial"/>
          <w:sz w:val="24"/>
          <w:szCs w:val="24"/>
        </w:rPr>
        <w:t> </w:t>
      </w:r>
      <w:r w:rsidRPr="00CA5FB8">
        <w:rPr>
          <w:rFonts w:ascii="Arial" w:hAnsi="Arial" w:cs="Arial"/>
          <w:sz w:val="24"/>
          <w:szCs w:val="24"/>
        </w:rPr>
        <w:t>każdej z nich.</w:t>
      </w:r>
    </w:p>
    <w:p w14:paraId="20A9EA50" w14:textId="77777777" w:rsidR="004B2900" w:rsidRPr="00CA5FB8" w:rsidRDefault="004B2900" w:rsidP="00D203BB">
      <w:pPr>
        <w:jc w:val="both"/>
        <w:rPr>
          <w:rFonts w:ascii="Arial" w:hAnsi="Arial" w:cs="Arial"/>
          <w:sz w:val="24"/>
          <w:szCs w:val="24"/>
        </w:rPr>
      </w:pPr>
    </w:p>
    <w:p w14:paraId="5736A774" w14:textId="77777777" w:rsidR="00A926BA" w:rsidRPr="00CA5FB8" w:rsidRDefault="00A926BA" w:rsidP="00D203BB">
      <w:pPr>
        <w:pStyle w:val="Nagwek4"/>
        <w:numPr>
          <w:ilvl w:val="2"/>
          <w:numId w:val="6"/>
        </w:numPr>
        <w:spacing w:after="240"/>
        <w:jc w:val="both"/>
        <w:rPr>
          <w:rFonts w:ascii="Arial" w:hAnsi="Arial" w:cs="Arial"/>
          <w:b/>
          <w:i w:val="0"/>
          <w:color w:val="auto"/>
          <w:sz w:val="24"/>
          <w:szCs w:val="24"/>
        </w:rPr>
      </w:pPr>
      <w:bookmarkStart w:id="61" w:name="_Toc407625471"/>
      <w:bookmarkStart w:id="62" w:name="_Toc406085437"/>
      <w:bookmarkStart w:id="63" w:name="_Toc406086725"/>
      <w:bookmarkStart w:id="64" w:name="_Toc406086916"/>
      <w:bookmarkStart w:id="65" w:name="_Toc406087008"/>
      <w:bookmarkStart w:id="66" w:name="_Toc488324572"/>
      <w:bookmarkStart w:id="67" w:name="_Toc123805826"/>
      <w:bookmarkStart w:id="68" w:name="_Toc123806393"/>
      <w:bookmarkStart w:id="69" w:name="_Toc123806458"/>
      <w:bookmarkStart w:id="70" w:name="_Toc123806747"/>
      <w:bookmarkStart w:id="71" w:name="_Hlk122089757"/>
      <w:bookmarkEnd w:id="61"/>
      <w:bookmarkEnd w:id="62"/>
      <w:bookmarkEnd w:id="63"/>
      <w:bookmarkEnd w:id="64"/>
      <w:bookmarkEnd w:id="65"/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>Kiedy  umieścić plakat i na jak długo?</w:t>
      </w:r>
      <w:bookmarkEnd w:id="66"/>
      <w:bookmarkEnd w:id="67"/>
      <w:bookmarkEnd w:id="68"/>
      <w:bookmarkEnd w:id="69"/>
      <w:bookmarkEnd w:id="70"/>
    </w:p>
    <w:p w14:paraId="622ECE4C" w14:textId="5B361E35" w:rsidR="008A055B" w:rsidRDefault="00A926BA" w:rsidP="00D203BB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788B33FA" w14:textId="77777777" w:rsidR="004B2900" w:rsidRPr="00CA5FB8" w:rsidRDefault="004B2900" w:rsidP="00D203BB">
      <w:pPr>
        <w:jc w:val="both"/>
        <w:rPr>
          <w:rFonts w:ascii="Arial" w:hAnsi="Arial" w:cs="Arial"/>
          <w:sz w:val="24"/>
          <w:szCs w:val="24"/>
        </w:rPr>
      </w:pPr>
    </w:p>
    <w:p w14:paraId="38AD1F96" w14:textId="77777777" w:rsidR="00A926BA" w:rsidRPr="00CA5FB8" w:rsidRDefault="00A926BA" w:rsidP="00D203BB">
      <w:pPr>
        <w:pStyle w:val="Nagwek2"/>
        <w:numPr>
          <w:ilvl w:val="0"/>
          <w:numId w:val="6"/>
        </w:numPr>
        <w:rPr>
          <w:rFonts w:ascii="Arial" w:hAnsi="Arial" w:cs="Arial"/>
          <w:lang w:val="pl-PL"/>
        </w:rPr>
      </w:pPr>
      <w:bookmarkStart w:id="72" w:name="_Toc123805827"/>
      <w:bookmarkStart w:id="73" w:name="_Toc123806394"/>
      <w:bookmarkStart w:id="74" w:name="_Toc123806459"/>
      <w:bookmarkStart w:id="75" w:name="_Toc123806748"/>
      <w:bookmarkEnd w:id="71"/>
      <w:r w:rsidRPr="00CA5FB8">
        <w:rPr>
          <w:rFonts w:ascii="Arial" w:hAnsi="Arial" w:cs="Arial"/>
          <w:lang w:val="pl-PL"/>
        </w:rPr>
        <w:t xml:space="preserve">Jak oznaczyć </w:t>
      </w:r>
      <w:r w:rsidR="008A055B" w:rsidRPr="00CA5FB8">
        <w:rPr>
          <w:rFonts w:ascii="Arial" w:hAnsi="Arial" w:cs="Arial"/>
          <w:lang w:val="pl-PL"/>
        </w:rPr>
        <w:t xml:space="preserve">sprzęt i wyposażenie </w:t>
      </w:r>
      <w:r w:rsidRPr="00CA5FB8">
        <w:rPr>
          <w:rFonts w:ascii="Arial" w:hAnsi="Arial" w:cs="Arial"/>
          <w:lang w:val="pl-PL"/>
        </w:rPr>
        <w:t>zakupion</w:t>
      </w:r>
      <w:r w:rsidR="00AE602D" w:rsidRPr="00CA5FB8">
        <w:rPr>
          <w:rFonts w:ascii="Arial" w:hAnsi="Arial" w:cs="Arial"/>
          <w:lang w:val="pl-PL"/>
        </w:rPr>
        <w:t>e</w:t>
      </w:r>
      <w:r w:rsidRPr="00CA5FB8">
        <w:rPr>
          <w:rFonts w:ascii="Arial" w:hAnsi="Arial" w:cs="Arial"/>
          <w:lang w:val="pl-PL"/>
        </w:rPr>
        <w:t>/powstał</w:t>
      </w:r>
      <w:r w:rsidR="00AE602D" w:rsidRPr="00CA5FB8">
        <w:rPr>
          <w:rFonts w:ascii="Arial" w:hAnsi="Arial" w:cs="Arial"/>
          <w:lang w:val="pl-PL"/>
        </w:rPr>
        <w:t>e</w:t>
      </w:r>
      <w:r w:rsidRPr="00CA5FB8">
        <w:rPr>
          <w:rFonts w:ascii="Arial" w:hAnsi="Arial" w:cs="Arial"/>
          <w:lang w:val="pl-PL"/>
        </w:rPr>
        <w:t xml:space="preserve"> w projekcie</w:t>
      </w:r>
      <w:bookmarkEnd w:id="72"/>
      <w:bookmarkEnd w:id="73"/>
      <w:bookmarkEnd w:id="74"/>
      <w:bookmarkEnd w:id="75"/>
      <w:r w:rsidR="007C40DD" w:rsidRPr="00CA5FB8">
        <w:rPr>
          <w:rFonts w:ascii="Arial" w:hAnsi="Arial" w:cs="Arial"/>
          <w:lang w:val="pl-PL"/>
        </w:rPr>
        <w:t xml:space="preserve">? </w:t>
      </w:r>
    </w:p>
    <w:p w14:paraId="64A19F7F" w14:textId="684F24F5" w:rsidR="00A926BA" w:rsidRPr="00CA5FB8" w:rsidRDefault="00A926BA" w:rsidP="00D203BB">
      <w:pPr>
        <w:jc w:val="both"/>
        <w:rPr>
          <w:rFonts w:ascii="Arial" w:hAnsi="Arial" w:cs="Arial"/>
          <w:b/>
          <w:sz w:val="24"/>
          <w:szCs w:val="24"/>
        </w:rPr>
      </w:pPr>
      <w:bookmarkStart w:id="76" w:name="_Toc123805828"/>
      <w:bookmarkStart w:id="77" w:name="_Toc123806395"/>
      <w:bookmarkStart w:id="78" w:name="_Toc123806460"/>
      <w:bookmarkStart w:id="79" w:name="_Toc123806749"/>
      <w:r w:rsidRPr="00CA5FB8">
        <w:rPr>
          <w:rFonts w:ascii="Arial" w:hAnsi="Arial" w:cs="Arial"/>
          <w:b/>
          <w:sz w:val="24"/>
          <w:szCs w:val="24"/>
        </w:rPr>
        <w:t>Jak powinna wyglądać naklejka?</w:t>
      </w:r>
      <w:bookmarkEnd w:id="76"/>
      <w:bookmarkEnd w:id="77"/>
      <w:bookmarkEnd w:id="78"/>
      <w:bookmarkEnd w:id="79"/>
    </w:p>
    <w:p w14:paraId="2770BB75" w14:textId="66D27218" w:rsidR="00A926BA" w:rsidRPr="00CA5FB8" w:rsidRDefault="00A926BA" w:rsidP="00D203BB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Jako beneficjent jesteś zobowiązany do </w:t>
      </w:r>
      <w:r w:rsidR="008A055B" w:rsidRPr="00CA5FB8">
        <w:rPr>
          <w:rFonts w:ascii="Arial" w:hAnsi="Arial" w:cs="Arial"/>
          <w:sz w:val="24"/>
          <w:szCs w:val="24"/>
        </w:rPr>
        <w:t xml:space="preserve">umieszczenia naklejek na </w:t>
      </w:r>
      <w:r w:rsidRPr="00CA5FB8">
        <w:rPr>
          <w:rFonts w:ascii="Arial" w:hAnsi="Arial" w:cs="Arial"/>
          <w:sz w:val="24"/>
          <w:szCs w:val="24"/>
        </w:rPr>
        <w:t>wyposażeni</w:t>
      </w:r>
      <w:r w:rsidR="008A055B" w:rsidRPr="00CA5FB8">
        <w:rPr>
          <w:rFonts w:ascii="Arial" w:hAnsi="Arial" w:cs="Arial"/>
          <w:sz w:val="24"/>
          <w:szCs w:val="24"/>
        </w:rPr>
        <w:t>u</w:t>
      </w:r>
      <w:r w:rsidRPr="00CA5FB8">
        <w:rPr>
          <w:rFonts w:ascii="Arial" w:hAnsi="Arial" w:cs="Arial"/>
          <w:sz w:val="24"/>
          <w:szCs w:val="24"/>
        </w:rPr>
        <w:t>, sprzę</w:t>
      </w:r>
      <w:r w:rsidR="008A055B" w:rsidRPr="00CA5FB8">
        <w:rPr>
          <w:rFonts w:ascii="Arial" w:hAnsi="Arial" w:cs="Arial"/>
          <w:sz w:val="24"/>
          <w:szCs w:val="24"/>
        </w:rPr>
        <w:t>cie</w:t>
      </w:r>
      <w:r w:rsidRPr="00CA5FB8">
        <w:rPr>
          <w:rFonts w:ascii="Arial" w:hAnsi="Arial" w:cs="Arial"/>
          <w:sz w:val="24"/>
          <w:szCs w:val="24"/>
        </w:rPr>
        <w:t xml:space="preserve"> i</w:t>
      </w:r>
      <w:r w:rsidR="00227C0E" w:rsidRPr="00CA5FB8">
        <w:rPr>
          <w:rFonts w:ascii="Arial" w:hAnsi="Arial" w:cs="Arial"/>
          <w:sz w:val="24"/>
          <w:szCs w:val="24"/>
        </w:rPr>
        <w:t> </w:t>
      </w:r>
      <w:r w:rsidRPr="00CA5FB8">
        <w:rPr>
          <w:rFonts w:ascii="Arial" w:hAnsi="Arial" w:cs="Arial"/>
          <w:sz w:val="24"/>
          <w:szCs w:val="24"/>
        </w:rPr>
        <w:t>środk</w:t>
      </w:r>
      <w:r w:rsidR="008A055B" w:rsidRPr="00CA5FB8">
        <w:rPr>
          <w:rFonts w:ascii="Arial" w:hAnsi="Arial" w:cs="Arial"/>
          <w:sz w:val="24"/>
          <w:szCs w:val="24"/>
        </w:rPr>
        <w:t>ach</w:t>
      </w:r>
      <w:r w:rsidRPr="00CA5FB8">
        <w:rPr>
          <w:rFonts w:ascii="Arial" w:hAnsi="Arial" w:cs="Arial"/>
          <w:sz w:val="24"/>
          <w:szCs w:val="24"/>
        </w:rPr>
        <w:t xml:space="preserve"> transportu</w:t>
      </w:r>
      <w:r w:rsidR="00FC249B" w:rsidRPr="00CA5FB8">
        <w:rPr>
          <w:rFonts w:ascii="Arial" w:hAnsi="Arial" w:cs="Arial"/>
          <w:sz w:val="24"/>
          <w:szCs w:val="24"/>
        </w:rPr>
        <w:t>, powstałych lu</w:t>
      </w:r>
      <w:r w:rsidR="005619FC">
        <w:rPr>
          <w:rFonts w:ascii="Arial" w:hAnsi="Arial" w:cs="Arial"/>
          <w:sz w:val="24"/>
          <w:szCs w:val="24"/>
        </w:rPr>
        <w:t>b</w:t>
      </w:r>
      <w:r w:rsidR="00FC249B" w:rsidRPr="00CA5FB8">
        <w:rPr>
          <w:rFonts w:ascii="Arial" w:hAnsi="Arial" w:cs="Arial"/>
          <w:sz w:val="24"/>
          <w:szCs w:val="24"/>
        </w:rPr>
        <w:t xml:space="preserve"> zakupionych w ramach projektu dofinasowanego z Funduszy Europejskich</w:t>
      </w:r>
      <w:r w:rsidR="008A055B" w:rsidRPr="00CA5FB8">
        <w:rPr>
          <w:rFonts w:ascii="Arial" w:hAnsi="Arial" w:cs="Arial"/>
          <w:sz w:val="24"/>
          <w:szCs w:val="24"/>
        </w:rPr>
        <w:t xml:space="preserve">. </w:t>
      </w:r>
      <w:r w:rsidR="007111D7" w:rsidRPr="00CA5FB8">
        <w:rPr>
          <w:rFonts w:ascii="Arial" w:hAnsi="Arial" w:cs="Arial"/>
          <w:b/>
          <w:sz w:val="24"/>
          <w:szCs w:val="24"/>
        </w:rPr>
        <w:t xml:space="preserve">Naklejki powinny znajdować się </w:t>
      </w:r>
      <w:r w:rsidR="005619FC">
        <w:rPr>
          <w:rFonts w:ascii="Arial" w:hAnsi="Arial" w:cs="Arial"/>
          <w:b/>
          <w:sz w:val="24"/>
          <w:szCs w:val="24"/>
        </w:rPr>
        <w:br/>
      </w:r>
      <w:r w:rsidR="007111D7" w:rsidRPr="00CA5FB8">
        <w:rPr>
          <w:rFonts w:ascii="Arial" w:hAnsi="Arial" w:cs="Arial"/>
          <w:b/>
          <w:sz w:val="24"/>
          <w:szCs w:val="24"/>
        </w:rPr>
        <w:t>w dobrze widocznym miejscu.</w:t>
      </w:r>
    </w:p>
    <w:p w14:paraId="2AD435B2" w14:textId="77777777" w:rsidR="00A926BA" w:rsidRPr="00CA5FB8" w:rsidRDefault="00A926BA" w:rsidP="00D203BB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lastRenderedPageBreak/>
        <w:t>Naklejka musi zawierać:</w:t>
      </w:r>
    </w:p>
    <w:p w14:paraId="2A1CBE5D" w14:textId="0C6306E5" w:rsidR="00A926BA" w:rsidRPr="00CA5FB8" w:rsidRDefault="001363DE" w:rsidP="00D203BB">
      <w:pPr>
        <w:numPr>
          <w:ilvl w:val="0"/>
          <w:numId w:val="3"/>
        </w:numPr>
        <w:spacing w:before="120" w:after="12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zestawienie </w:t>
      </w:r>
      <w:r w:rsidR="007C40DD" w:rsidRPr="00CA5FB8">
        <w:rPr>
          <w:rFonts w:ascii="Arial" w:hAnsi="Arial" w:cs="Arial"/>
          <w:sz w:val="24"/>
          <w:szCs w:val="24"/>
        </w:rPr>
        <w:t>znaków:</w:t>
      </w:r>
      <w:r w:rsidR="00A926BA" w:rsidRPr="00CA5FB8">
        <w:rPr>
          <w:rFonts w:ascii="Arial" w:hAnsi="Arial" w:cs="Arial"/>
          <w:sz w:val="24"/>
          <w:szCs w:val="24"/>
        </w:rPr>
        <w:t xml:space="preserve"> </w:t>
      </w:r>
      <w:r w:rsidR="00054E7C" w:rsidRPr="00CA5FB8">
        <w:rPr>
          <w:rFonts w:ascii="Arial" w:hAnsi="Arial" w:cs="Arial"/>
          <w:sz w:val="24"/>
          <w:szCs w:val="24"/>
        </w:rPr>
        <w:t>programu regionalnego Fundusze Europejskie dla Świętokrzyskiego 2021-2027</w:t>
      </w:r>
      <w:r w:rsidR="00A926BA" w:rsidRPr="00CA5FB8">
        <w:rPr>
          <w:rFonts w:ascii="Arial" w:hAnsi="Arial" w:cs="Arial"/>
          <w:sz w:val="24"/>
          <w:szCs w:val="24"/>
        </w:rPr>
        <w:t>, barw Rzeczypospolitej Polskiej,</w:t>
      </w:r>
      <w:r w:rsidR="007C40DD" w:rsidRPr="00CA5FB8">
        <w:rPr>
          <w:rFonts w:ascii="Arial" w:hAnsi="Arial" w:cs="Arial"/>
          <w:sz w:val="24"/>
          <w:szCs w:val="24"/>
        </w:rPr>
        <w:t xml:space="preserve"> </w:t>
      </w:r>
      <w:r w:rsidR="00A926BA" w:rsidRPr="00CA5FB8">
        <w:rPr>
          <w:rFonts w:ascii="Arial" w:hAnsi="Arial" w:cs="Arial"/>
          <w:sz w:val="24"/>
          <w:szCs w:val="24"/>
        </w:rPr>
        <w:t>Unii Europejskiej</w:t>
      </w:r>
      <w:r w:rsidR="00C92A2A" w:rsidRPr="00CA5FB8">
        <w:rPr>
          <w:rFonts w:ascii="Arial" w:hAnsi="Arial" w:cs="Arial"/>
          <w:sz w:val="24"/>
          <w:szCs w:val="24"/>
        </w:rPr>
        <w:t>.</w:t>
      </w:r>
      <w:r w:rsidR="008B53B4" w:rsidRPr="00CA5FB8">
        <w:rPr>
          <w:rFonts w:ascii="Arial" w:hAnsi="Arial" w:cs="Arial"/>
          <w:sz w:val="24"/>
          <w:szCs w:val="24"/>
        </w:rPr>
        <w:t xml:space="preserve"> </w:t>
      </w:r>
    </w:p>
    <w:p w14:paraId="2BBFC150" w14:textId="27B69BF4" w:rsidR="00A926BA" w:rsidRPr="00CA5FB8" w:rsidRDefault="00A926BA" w:rsidP="00646A2E">
      <w:pPr>
        <w:numPr>
          <w:ilvl w:val="0"/>
          <w:numId w:val="3"/>
        </w:numPr>
        <w:spacing w:before="120" w:after="12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tekst </w:t>
      </w:r>
      <w:r w:rsidR="00E40AA9" w:rsidRPr="00CA5FB8">
        <w:rPr>
          <w:rFonts w:ascii="Arial" w:hAnsi="Arial" w:cs="Arial"/>
          <w:sz w:val="24"/>
          <w:szCs w:val="24"/>
        </w:rPr>
        <w:t>"</w:t>
      </w:r>
      <w:r w:rsidRPr="00CA5FB8">
        <w:rPr>
          <w:rFonts w:ascii="Arial" w:hAnsi="Arial" w:cs="Arial"/>
          <w:sz w:val="24"/>
          <w:szCs w:val="24"/>
        </w:rPr>
        <w:t xml:space="preserve">Zakup </w:t>
      </w:r>
      <w:r w:rsidR="00FC2D95" w:rsidRPr="00CA5FB8">
        <w:rPr>
          <w:rFonts w:ascii="Arial" w:hAnsi="Arial" w:cs="Arial"/>
          <w:sz w:val="24"/>
          <w:szCs w:val="24"/>
        </w:rPr>
        <w:t>współ</w:t>
      </w:r>
      <w:r w:rsidRPr="00CA5FB8">
        <w:rPr>
          <w:rFonts w:ascii="Arial" w:hAnsi="Arial" w:cs="Arial"/>
          <w:sz w:val="24"/>
          <w:szCs w:val="24"/>
        </w:rPr>
        <w:t>finansowany ze środków Unii Europejskiej”</w:t>
      </w:r>
      <w:r w:rsidR="007C40DD" w:rsidRPr="00CA5FB8">
        <w:rPr>
          <w:rFonts w:ascii="Arial" w:hAnsi="Arial" w:cs="Arial"/>
          <w:sz w:val="24"/>
          <w:szCs w:val="24"/>
        </w:rPr>
        <w:t>.</w:t>
      </w:r>
      <w:r w:rsidR="00227C0E" w:rsidRPr="00CA5FB8">
        <w:rPr>
          <w:rFonts w:ascii="Arial" w:hAnsi="Arial" w:cs="Arial"/>
          <w:sz w:val="24"/>
          <w:szCs w:val="24"/>
        </w:rPr>
        <w:t xml:space="preserve"> W przypadku projektów finansowanych w 100% ze środków UE tekst: "Zakup finansowany ze środków Unii Europejskiej”</w:t>
      </w:r>
      <w:r w:rsidR="00646A2E" w:rsidRPr="00CA5FB8">
        <w:rPr>
          <w:rFonts w:ascii="Arial" w:hAnsi="Arial" w:cs="Arial"/>
          <w:sz w:val="24"/>
          <w:szCs w:val="24"/>
        </w:rPr>
        <w:t>.</w:t>
      </w:r>
      <w:r w:rsidR="00227C0E" w:rsidRPr="00CA5FB8">
        <w:rPr>
          <w:rFonts w:ascii="Arial" w:hAnsi="Arial" w:cs="Arial"/>
          <w:sz w:val="24"/>
          <w:szCs w:val="24"/>
        </w:rPr>
        <w:t xml:space="preserve">  </w:t>
      </w:r>
    </w:p>
    <w:p w14:paraId="35EAACAD" w14:textId="1790AD38" w:rsidR="00006528" w:rsidRPr="00CA5FB8" w:rsidRDefault="00A926BA" w:rsidP="00006528">
      <w:pPr>
        <w:rPr>
          <w:rFonts w:ascii="Arial" w:hAnsi="Arial" w:cs="Arial"/>
          <w:bCs/>
          <w:sz w:val="24"/>
          <w:szCs w:val="24"/>
        </w:rPr>
      </w:pPr>
      <w:r w:rsidRPr="00CA5FB8">
        <w:rPr>
          <w:rFonts w:ascii="Arial" w:hAnsi="Arial" w:cs="Arial"/>
          <w:bCs/>
          <w:sz w:val="24"/>
          <w:szCs w:val="24"/>
        </w:rPr>
        <w:t>Wzór naklej</w:t>
      </w:r>
      <w:r w:rsidR="00876862" w:rsidRPr="00CA5FB8">
        <w:rPr>
          <w:rFonts w:ascii="Arial" w:hAnsi="Arial" w:cs="Arial"/>
          <w:bCs/>
          <w:sz w:val="24"/>
          <w:szCs w:val="24"/>
        </w:rPr>
        <w:t>ek dla programu regionalnego Fundusze Europejskie dla Świętokrzyskiego 2021-2027</w:t>
      </w:r>
      <w:r w:rsidRPr="00CA5FB8">
        <w:rPr>
          <w:rFonts w:ascii="Arial" w:hAnsi="Arial" w:cs="Arial"/>
          <w:bCs/>
          <w:sz w:val="24"/>
          <w:szCs w:val="24"/>
        </w:rPr>
        <w:t>:</w:t>
      </w:r>
    </w:p>
    <w:p w14:paraId="60AC5795" w14:textId="0347AF08" w:rsidR="009F0E33" w:rsidRPr="00CA5FB8" w:rsidRDefault="009F0E33" w:rsidP="009F0E33">
      <w:pPr>
        <w:pStyle w:val="Akapitzlist"/>
        <w:numPr>
          <w:ilvl w:val="0"/>
          <w:numId w:val="29"/>
        </w:numPr>
        <w:rPr>
          <w:rFonts w:cs="Arial"/>
          <w:bCs/>
          <w:sz w:val="24"/>
        </w:rPr>
      </w:pPr>
      <w:r w:rsidRPr="00CA5FB8">
        <w:rPr>
          <w:rFonts w:cs="Arial"/>
          <w:bCs/>
          <w:sz w:val="24"/>
        </w:rPr>
        <w:t>w projektach współfinasowanych ze środków UE</w:t>
      </w:r>
    </w:p>
    <w:p w14:paraId="48081893" w14:textId="2E83C61B" w:rsidR="009F0E33" w:rsidRPr="00C76FA0" w:rsidRDefault="00642ACC" w:rsidP="00006528">
      <w:pPr>
        <w:rPr>
          <w:rFonts w:ascii="Arial" w:hAnsi="Arial" w:cs="Arial"/>
          <w:bCs/>
        </w:rPr>
      </w:pPr>
      <w:r>
        <w:drawing>
          <wp:inline distT="0" distB="0" distL="0" distR="0" wp14:anchorId="1053B72E" wp14:editId="76A70A1E">
            <wp:extent cx="3066509" cy="1650615"/>
            <wp:effectExtent l="19050" t="19050" r="19685" b="260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09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74E7E2" w14:textId="6282A096" w:rsidR="009F0E33" w:rsidRPr="00CA5FB8" w:rsidRDefault="009F0E33" w:rsidP="00006528">
      <w:pPr>
        <w:pStyle w:val="Akapitzlist"/>
        <w:numPr>
          <w:ilvl w:val="0"/>
          <w:numId w:val="29"/>
        </w:numPr>
        <w:rPr>
          <w:rFonts w:cs="Arial"/>
          <w:bCs/>
          <w:sz w:val="24"/>
        </w:rPr>
      </w:pPr>
      <w:r w:rsidRPr="00CA5FB8">
        <w:rPr>
          <w:rFonts w:cs="Arial"/>
          <w:bCs/>
          <w:sz w:val="24"/>
        </w:rPr>
        <w:t>w projektach projektach finasowanych ze środków UE</w:t>
      </w:r>
    </w:p>
    <w:p w14:paraId="517ED17E" w14:textId="0897C18C" w:rsidR="009F0E33" w:rsidRPr="00C76FA0" w:rsidRDefault="008F4BFE" w:rsidP="00006528">
      <w:pPr>
        <w:rPr>
          <w:rFonts w:ascii="Arial" w:hAnsi="Arial" w:cs="Arial"/>
          <w:bCs/>
        </w:rPr>
      </w:pPr>
      <w:r w:rsidRPr="006D27F3">
        <w:rPr>
          <w:rFonts w:ascii="Arial" w:hAnsi="Arial" w:cs="Arial"/>
          <w:sz w:val="24"/>
          <w:szCs w:val="24"/>
        </w:rPr>
        <w:drawing>
          <wp:inline distT="0" distB="0" distL="0" distR="0" wp14:anchorId="40E8CDE2" wp14:editId="3E2F2F84">
            <wp:extent cx="3022453" cy="1626900"/>
            <wp:effectExtent l="19050" t="19050" r="26035" b="1143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453" cy="1626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117326" w14:textId="19078276" w:rsidR="00A926BA" w:rsidRPr="00CA5FB8" w:rsidRDefault="00A20713" w:rsidP="008F4BFE">
      <w:pPr>
        <w:spacing w:after="480"/>
        <w:jc w:val="both"/>
        <w:rPr>
          <w:rFonts w:ascii="Arial" w:hAnsi="Arial" w:cs="Arial"/>
          <w:color w:val="000000"/>
          <w:sz w:val="24"/>
          <w:szCs w:val="24"/>
        </w:rPr>
      </w:pPr>
      <w:r w:rsidRPr="00C76FA0">
        <w:t xml:space="preserve"> </w:t>
      </w:r>
      <w:r w:rsidR="009F199D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="009F199D" w:rsidRPr="00CA5FB8">
        <w:rPr>
          <w:rFonts w:ascii="Arial" w:hAnsi="Arial" w:cs="Arial"/>
          <w:b/>
          <w:bCs/>
          <w:color w:val="000000"/>
          <w:sz w:val="24"/>
          <w:szCs w:val="24"/>
        </w:rPr>
        <w:t>dodawać/usuwać znaków</w:t>
      </w:r>
      <w:r w:rsidR="007111D7" w:rsidRPr="00CA5FB8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A926BA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67B4096" w14:textId="77777777" w:rsidR="00A926BA" w:rsidRPr="00CA5FB8" w:rsidRDefault="007111D7" w:rsidP="00882DA8">
      <w:pPr>
        <w:jc w:val="both"/>
        <w:rPr>
          <w:rFonts w:ascii="Arial" w:hAnsi="Arial" w:cs="Arial"/>
          <w:bCs/>
          <w:sz w:val="24"/>
          <w:szCs w:val="24"/>
        </w:rPr>
      </w:pPr>
      <w:r w:rsidRPr="00CA5FB8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CA5FB8">
        <w:rPr>
          <w:rFonts w:ascii="Arial" w:hAnsi="Arial" w:cs="Arial"/>
          <w:bCs/>
          <w:sz w:val="24"/>
          <w:szCs w:val="24"/>
        </w:rPr>
        <w:t>należy umieścić na:</w:t>
      </w:r>
    </w:p>
    <w:p w14:paraId="516994C8" w14:textId="77777777" w:rsidR="00A926BA" w:rsidRPr="00CA5FB8" w:rsidRDefault="00A926BA" w:rsidP="00882DA8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0" w:name="_Hlk124339278"/>
      <w:r w:rsidRPr="00CA5FB8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CA5FB8">
        <w:rPr>
          <w:rFonts w:ascii="Arial" w:hAnsi="Arial" w:cs="Arial"/>
          <w:sz w:val="24"/>
          <w:szCs w:val="24"/>
        </w:rPr>
        <w:t>maszyny, urządzenia produkcyjne, laboratoryjne, komputery, laptopy</w:t>
      </w:r>
      <w:r w:rsidRPr="00CA5FB8">
        <w:rPr>
          <w:rFonts w:ascii="Arial" w:hAnsi="Arial" w:cs="Arial"/>
          <w:sz w:val="24"/>
          <w:szCs w:val="24"/>
        </w:rPr>
        <w:t xml:space="preserve">), </w:t>
      </w:r>
    </w:p>
    <w:p w14:paraId="5A7D91C6" w14:textId="77777777" w:rsidR="00A926BA" w:rsidRPr="00CA5FB8" w:rsidRDefault="009F199D" w:rsidP="00882DA8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środkach transportu</w:t>
      </w:r>
      <w:r w:rsidR="00A926BA" w:rsidRPr="00CA5FB8">
        <w:rPr>
          <w:rFonts w:ascii="Arial" w:hAnsi="Arial" w:cs="Arial"/>
          <w:sz w:val="24"/>
          <w:szCs w:val="24"/>
        </w:rPr>
        <w:t xml:space="preserve"> (np. samochodach, radiowozach, </w:t>
      </w:r>
      <w:r w:rsidRPr="00CA5FB8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CA5FB8">
        <w:rPr>
          <w:rFonts w:ascii="Arial" w:hAnsi="Arial" w:cs="Arial"/>
          <w:sz w:val="24"/>
          <w:szCs w:val="24"/>
        </w:rPr>
        <w:t xml:space="preserve">), </w:t>
      </w:r>
    </w:p>
    <w:p w14:paraId="1E4E3FF5" w14:textId="77777777" w:rsidR="00A926BA" w:rsidRPr="00CA5FB8" w:rsidRDefault="00A926BA" w:rsidP="00882DA8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aparaturze (np. laboratoryjnej, medycznej, modelach szkoleniowych),</w:t>
      </w:r>
    </w:p>
    <w:p w14:paraId="3AF86A7A" w14:textId="77777777" w:rsidR="00A926BA" w:rsidRPr="00CA5FB8" w:rsidRDefault="00A926BA" w:rsidP="00882DA8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środkach i pomocach dydaktycznych (np. tablicach, maszynach edukacyjnych), itp.</w:t>
      </w:r>
    </w:p>
    <w:bookmarkEnd w:id="80"/>
    <w:p w14:paraId="6719A74E" w14:textId="77777777" w:rsidR="007C40DD" w:rsidRPr="00C76FA0" w:rsidRDefault="007C40DD" w:rsidP="00882DA8">
      <w:pPr>
        <w:spacing w:before="120" w:after="120" w:line="240" w:lineRule="auto"/>
        <w:ind w:left="435"/>
        <w:jc w:val="both"/>
        <w:rPr>
          <w:rFonts w:ascii="Arial" w:hAnsi="Arial" w:cs="Arial"/>
        </w:rPr>
      </w:pPr>
    </w:p>
    <w:p w14:paraId="1E6FF327" w14:textId="34E3E20B" w:rsidR="006A521F" w:rsidRPr="00CA5FB8" w:rsidRDefault="006A521F" w:rsidP="00CA5FB8">
      <w:pPr>
        <w:pStyle w:val="Nagwek2"/>
        <w:numPr>
          <w:ilvl w:val="0"/>
          <w:numId w:val="6"/>
        </w:numPr>
        <w:rPr>
          <w:rFonts w:ascii="Arial" w:hAnsi="Arial" w:cs="Arial"/>
        </w:rPr>
      </w:pPr>
      <w:bookmarkStart w:id="81" w:name="_Toc415586295"/>
      <w:bookmarkStart w:id="82" w:name="_Toc405543194"/>
      <w:bookmarkStart w:id="83" w:name="_Toc405560047"/>
      <w:bookmarkStart w:id="84" w:name="_Toc405560117"/>
      <w:bookmarkStart w:id="85" w:name="_Toc405905519"/>
      <w:bookmarkStart w:id="86" w:name="_Toc406085432"/>
      <w:bookmarkStart w:id="87" w:name="_Toc406086720"/>
      <w:bookmarkStart w:id="88" w:name="_Toc406086911"/>
      <w:bookmarkStart w:id="89" w:name="_Toc406087003"/>
      <w:bookmarkStart w:id="90" w:name="_Toc405543209"/>
      <w:bookmarkStart w:id="91" w:name="_Toc405560065"/>
      <w:bookmarkStart w:id="92" w:name="_Toc405560135"/>
      <w:bookmarkStart w:id="93" w:name="_Toc405905537"/>
      <w:bookmarkStart w:id="94" w:name="_Toc406085451"/>
      <w:bookmarkStart w:id="95" w:name="_Toc406086739"/>
      <w:bookmarkStart w:id="96" w:name="_Toc406086930"/>
      <w:bookmarkStart w:id="97" w:name="_Toc406087022"/>
      <w:bookmarkStart w:id="98" w:name="_Toc405543211"/>
      <w:bookmarkStart w:id="99" w:name="_Toc405560067"/>
      <w:bookmarkStart w:id="100" w:name="_Toc405560137"/>
      <w:bookmarkStart w:id="101" w:name="_Toc405905539"/>
      <w:bookmarkStart w:id="102" w:name="_Toc406085453"/>
      <w:bookmarkStart w:id="103" w:name="_Toc406086741"/>
      <w:bookmarkStart w:id="104" w:name="_Toc406086932"/>
      <w:bookmarkStart w:id="105" w:name="_Toc406087024"/>
      <w:bookmarkStart w:id="106" w:name="_Toc406086938"/>
      <w:bookmarkStart w:id="107" w:name="_Toc406087030"/>
      <w:bookmarkStart w:id="108" w:name="_Toc406086940"/>
      <w:bookmarkStart w:id="109" w:name="_Toc406087032"/>
      <w:bookmarkStart w:id="110" w:name="_Toc406086945"/>
      <w:bookmarkStart w:id="111" w:name="_Toc406087037"/>
      <w:bookmarkStart w:id="112" w:name="_Toc406086947"/>
      <w:bookmarkStart w:id="113" w:name="_Toc406087039"/>
      <w:bookmarkStart w:id="114" w:name="_Toc406086954"/>
      <w:bookmarkStart w:id="115" w:name="_Toc406087046"/>
      <w:bookmarkStart w:id="116" w:name="_Toc406086957"/>
      <w:bookmarkStart w:id="117" w:name="_Toc406087049"/>
      <w:bookmarkStart w:id="118" w:name="_Toc415586344"/>
      <w:bookmarkStart w:id="119" w:name="_Toc415586346"/>
      <w:bookmarkStart w:id="120" w:name="_Toc415586347"/>
      <w:bookmarkStart w:id="121" w:name="_Toc405543179"/>
      <w:bookmarkStart w:id="122" w:name="_Toc405560032"/>
      <w:bookmarkStart w:id="123" w:name="_Toc405560102"/>
      <w:bookmarkStart w:id="124" w:name="_Toc405905504"/>
      <w:bookmarkStart w:id="125" w:name="_Toc406085416"/>
      <w:bookmarkStart w:id="126" w:name="_Toc406086704"/>
      <w:bookmarkStart w:id="127" w:name="_Toc406086895"/>
      <w:bookmarkStart w:id="128" w:name="_Toc406086987"/>
      <w:bookmarkStart w:id="129" w:name="_Toc405543183"/>
      <w:bookmarkStart w:id="130" w:name="_Toc405560036"/>
      <w:bookmarkStart w:id="131" w:name="_Toc405560106"/>
      <w:bookmarkStart w:id="132" w:name="_Toc405905508"/>
      <w:bookmarkStart w:id="133" w:name="_Toc406085420"/>
      <w:bookmarkStart w:id="134" w:name="_Toc406086708"/>
      <w:bookmarkStart w:id="135" w:name="_Toc406086899"/>
      <w:bookmarkStart w:id="136" w:name="_Toc406086991"/>
      <w:bookmarkStart w:id="137" w:name="_Toc488324595"/>
      <w:bookmarkStart w:id="138" w:name="_Toc407619989"/>
      <w:bookmarkStart w:id="139" w:name="_Toc407625463"/>
      <w:bookmarkStart w:id="140" w:name="_Toc405543188"/>
      <w:bookmarkStart w:id="141" w:name="_Toc405560041"/>
      <w:bookmarkStart w:id="142" w:name="_Toc405560111"/>
      <w:bookmarkStart w:id="143" w:name="_Toc405905513"/>
      <w:bookmarkStart w:id="144" w:name="_Toc406085425"/>
      <w:bookmarkStart w:id="145" w:name="_Toc406086713"/>
      <w:bookmarkStart w:id="146" w:name="_Toc406086904"/>
      <w:bookmarkStart w:id="147" w:name="_Toc406086996"/>
      <w:bookmarkStart w:id="148" w:name="_Toc405543192"/>
      <w:bookmarkStart w:id="149" w:name="_Toc405560045"/>
      <w:bookmarkStart w:id="150" w:name="_Toc405560115"/>
      <w:bookmarkStart w:id="151" w:name="_Toc405905517"/>
      <w:bookmarkStart w:id="152" w:name="_Toc406085429"/>
      <w:bookmarkStart w:id="153" w:name="_Toc406086717"/>
      <w:bookmarkStart w:id="154" w:name="_Toc406086908"/>
      <w:bookmarkStart w:id="155" w:name="_Toc406087000"/>
      <w:bookmarkStart w:id="156" w:name="_Toc488324599"/>
      <w:bookmarkStart w:id="157" w:name="_Toc123805837"/>
      <w:bookmarkStart w:id="158" w:name="_Toc123806404"/>
      <w:bookmarkStart w:id="159" w:name="_Toc123806469"/>
      <w:bookmarkStart w:id="160" w:name="_Toc123806758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r w:rsidRPr="00CA5FB8">
        <w:rPr>
          <w:rFonts w:ascii="Arial" w:hAnsi="Arial" w:cs="Arial"/>
        </w:rPr>
        <w:t xml:space="preserve">Jakie informacje musisz umieścić na </w:t>
      </w:r>
      <w:r w:rsidRPr="00CA5FB8">
        <w:rPr>
          <w:rFonts w:ascii="Arial" w:hAnsi="Arial" w:cs="Arial"/>
          <w:lang w:val="pl-PL"/>
        </w:rPr>
        <w:t xml:space="preserve">oficjalnej </w:t>
      </w:r>
      <w:r w:rsidRPr="00CA5FB8">
        <w:rPr>
          <w:rFonts w:ascii="Arial" w:hAnsi="Arial" w:cs="Arial"/>
        </w:rPr>
        <w:t>stronie internetowej</w:t>
      </w:r>
      <w:r w:rsidRPr="00CA5FB8">
        <w:rPr>
          <w:rFonts w:ascii="Arial" w:hAnsi="Arial" w:cs="Arial"/>
          <w:lang w:val="pl-PL"/>
        </w:rPr>
        <w:t xml:space="preserve"> </w:t>
      </w:r>
      <w:r w:rsidR="00BC00ED">
        <w:rPr>
          <w:rFonts w:ascii="Arial" w:hAnsi="Arial" w:cs="Arial"/>
          <w:lang w:val="pl-PL"/>
        </w:rPr>
        <w:br/>
      </w:r>
      <w:r w:rsidRPr="00CA5FB8">
        <w:rPr>
          <w:rFonts w:ascii="Arial" w:hAnsi="Arial" w:cs="Arial"/>
          <w:lang w:val="pl-PL"/>
        </w:rPr>
        <w:t>i w mediach społecznościowych</w:t>
      </w:r>
      <w:r w:rsidRPr="00CA5FB8">
        <w:rPr>
          <w:rFonts w:ascii="Arial" w:hAnsi="Arial" w:cs="Arial"/>
        </w:rPr>
        <w:t>?</w:t>
      </w:r>
    </w:p>
    <w:p w14:paraId="47CFECA5" w14:textId="77777777" w:rsidR="006A521F" w:rsidRPr="00CA5FB8" w:rsidRDefault="006A521F" w:rsidP="00CA5FB8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Jeśli posiadasz oficjalną stronę internetową, musisz zamieścić na niej opis projektu, który zawiera</w:t>
      </w:r>
      <w:r w:rsidRPr="00CA5FB8">
        <w:rPr>
          <w:rFonts w:ascii="Arial" w:hAnsi="Arial" w:cs="Arial"/>
          <w:b/>
          <w:bCs/>
          <w:sz w:val="24"/>
          <w:szCs w:val="24"/>
        </w:rPr>
        <w:t>:</w:t>
      </w:r>
    </w:p>
    <w:p w14:paraId="0EB648BE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0211497D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podkreślenie faktu otrzymania wsparcia finansowego z Unii Europejskiej przez zamieszczenie znaku programu regionalnego Fundusze Europejskie dla Świętokrzyskiego 2021-2027, znaku barw Rzeczypospolitej Polskiej i znaku Unii Europejskiej,</w:t>
      </w:r>
    </w:p>
    <w:p w14:paraId="6C3CF72E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79E39772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2B35EB5F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cel lub cele projektu, </w:t>
      </w:r>
    </w:p>
    <w:p w14:paraId="4E937833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0A770A75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wartość projektu (całkowity koszt projektu),</w:t>
      </w:r>
    </w:p>
    <w:p w14:paraId="13D8DA63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wysokość wkładu Funduszy Europejskich.</w:t>
      </w:r>
    </w:p>
    <w:p w14:paraId="70C6F1CF" w14:textId="77777777" w:rsidR="006A521F" w:rsidRPr="00CA5FB8" w:rsidRDefault="006A521F" w:rsidP="00CA5FB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AA1165B" w14:textId="4F1842C9" w:rsidR="006A521F" w:rsidRPr="00CA5FB8" w:rsidRDefault="006A521F" w:rsidP="00CA5FB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Jest to minimalny zakres informacji, obowiązkowy dla każdego projektu. </w:t>
      </w:r>
    </w:p>
    <w:p w14:paraId="70E387EF" w14:textId="32700372" w:rsidR="006A521F" w:rsidRPr="00CA5FB8" w:rsidRDefault="006A521F" w:rsidP="00CA5FB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b/>
          <w:bCs/>
          <w:sz w:val="24"/>
          <w:szCs w:val="24"/>
        </w:rPr>
        <w:t>Dodatkowo muszą znaleźć się hasztagi: #FunduszeUE lub</w:t>
      </w:r>
      <w:r w:rsidR="005619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5FB8">
        <w:rPr>
          <w:rFonts w:ascii="Arial" w:hAnsi="Arial" w:cs="Arial"/>
          <w:b/>
          <w:bCs/>
          <w:sz w:val="24"/>
          <w:szCs w:val="24"/>
        </w:rPr>
        <w:t xml:space="preserve">#FunduszeEuropejskie w przypadku wszelkich informacji o projekcie. </w:t>
      </w:r>
      <w:r w:rsidRPr="00CA5FB8">
        <w:rPr>
          <w:rFonts w:ascii="Arial" w:hAnsi="Arial" w:cs="Arial"/>
          <w:sz w:val="24"/>
          <w:szCs w:val="24"/>
        </w:rPr>
        <w:t>Rekomendujemy też</w:t>
      </w:r>
      <w:r w:rsidRPr="00CA5FB8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A5FB8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63E2C4B9" w14:textId="49998183" w:rsidR="006A521F" w:rsidRPr="00CA5FB8" w:rsidRDefault="006A521F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Powyższe informacje i oznaczenia (pkt 1-8) musisz także umieścić na profilu </w:t>
      </w:r>
      <w:r w:rsidRPr="00CA5FB8">
        <w:rPr>
          <w:rFonts w:ascii="Arial" w:hAnsi="Arial" w:cs="Arial"/>
          <w:sz w:val="24"/>
          <w:szCs w:val="24"/>
        </w:rPr>
        <w:br/>
        <w:t xml:space="preserve">w mediach społecznościowych. Pamiętaj także o hasztagach. </w:t>
      </w:r>
    </w:p>
    <w:p w14:paraId="0DA1D270" w14:textId="77777777" w:rsidR="006A521F" w:rsidRPr="00CA5FB8" w:rsidRDefault="006A521F" w:rsidP="00CA5FB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5FB8">
        <w:rPr>
          <w:rFonts w:ascii="Arial" w:hAnsi="Arial" w:cs="Arial"/>
          <w:b/>
          <w:bCs/>
          <w:sz w:val="24"/>
          <w:szCs w:val="24"/>
        </w:rPr>
        <w:t xml:space="preserve">Jeżeli nie posiadasz profilu w mediach społecznościowych, </w:t>
      </w:r>
      <w:r w:rsidRPr="00CA5FB8">
        <w:rPr>
          <w:rFonts w:ascii="Arial" w:hAnsi="Arial" w:cs="Arial"/>
          <w:b/>
          <w:bCs/>
          <w:sz w:val="24"/>
          <w:szCs w:val="24"/>
          <w:u w:val="single"/>
        </w:rPr>
        <w:t>musisz go założyć</w:t>
      </w:r>
      <w:r w:rsidRPr="00CA5FB8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412D560" w14:textId="77777777" w:rsidR="006A521F" w:rsidRPr="00CA5FB8" w:rsidRDefault="006A521F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Zarówno profil w mediach społecznościowych, jak i oficjalna strona internetowa, na której zamieszczasz powyższe informacje, powinny być utrzymywane do końca realizacji projektu.</w:t>
      </w:r>
    </w:p>
    <w:p w14:paraId="319090AD" w14:textId="77777777" w:rsidR="006A521F" w:rsidRPr="00CA5FB8" w:rsidRDefault="006A521F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CA5FB8">
        <w:rPr>
          <w:rFonts w:ascii="Arial" w:hAnsi="Arial" w:cs="Arial"/>
          <w:b/>
          <w:bCs/>
          <w:sz w:val="24"/>
          <w:szCs w:val="24"/>
        </w:rPr>
        <w:t>zawsze w wariancie pełnokolorowym</w:t>
      </w:r>
      <w:r w:rsidRPr="00CA5FB8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7EE93172" w14:textId="77777777" w:rsidR="006A521F" w:rsidRPr="00CA5FB8" w:rsidRDefault="006A521F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b/>
          <w:bCs/>
          <w:sz w:val="24"/>
          <w:szCs w:val="24"/>
        </w:rPr>
        <w:t>Uwaga! Jeżeli tworzysz nową stronę internetową, którą finansujesz w ramach projektu, oznaczenia graficzne muszą znaleźć się na samej górze strony internetowej</w:t>
      </w:r>
      <w:r w:rsidRPr="00CA5FB8">
        <w:rPr>
          <w:rFonts w:ascii="Arial" w:hAnsi="Arial" w:cs="Arial"/>
          <w:sz w:val="24"/>
          <w:szCs w:val="24"/>
        </w:rPr>
        <w:t xml:space="preserve"> (szczegóły znajdziesz w Podręczniku). Taką stronę musisz utrzymywać do końca okresu trwałości projektu. </w:t>
      </w:r>
    </w:p>
    <w:p w14:paraId="7DA9458A" w14:textId="6FF7579E" w:rsidR="00E10046" w:rsidRPr="00CA5FB8" w:rsidRDefault="00E10046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lastRenderedPageBreak/>
        <w:t xml:space="preserve">Przykładowy opis projektu znajdziesz w </w:t>
      </w:r>
      <w:bookmarkStart w:id="161" w:name="_Hlk125541863"/>
      <w:r w:rsidRPr="00CA5FB8">
        <w:rPr>
          <w:rFonts w:ascii="Arial" w:hAnsi="Arial" w:cs="Arial"/>
          <w:iCs/>
          <w:sz w:val="24"/>
          <w:szCs w:val="24"/>
        </w:rPr>
        <w:t>Podręczniku wnioskodawcy i beneficjenta Funduszy Europejskich na lata 2021-2027 w zakresie informacji i promocji</w:t>
      </w:r>
      <w:bookmarkEnd w:id="161"/>
      <w:r w:rsidRPr="00CA5FB8">
        <w:rPr>
          <w:rFonts w:ascii="Arial" w:hAnsi="Arial" w:cs="Arial"/>
          <w:iCs/>
          <w:sz w:val="24"/>
          <w:szCs w:val="24"/>
        </w:rPr>
        <w:t xml:space="preserve"> dostępnego na portalu </w:t>
      </w:r>
      <w:hyperlink r:id="rId16" w:history="1">
        <w:r w:rsidRPr="00CA5FB8">
          <w:rPr>
            <w:rStyle w:val="Hipercze"/>
            <w:rFonts w:ascii="Arial" w:hAnsi="Arial" w:cs="Arial"/>
            <w:sz w:val="24"/>
            <w:szCs w:val="24"/>
          </w:rPr>
          <w:t>https://www.funduszeeuropejskie.gov.pl</w:t>
        </w:r>
      </w:hyperlink>
    </w:p>
    <w:p w14:paraId="5C8B837F" w14:textId="1E0D7099" w:rsidR="00A926BA" w:rsidRPr="00CA5FB8" w:rsidRDefault="00A926BA" w:rsidP="00CA5FB8">
      <w:pPr>
        <w:pStyle w:val="Nagwek2"/>
        <w:numPr>
          <w:ilvl w:val="0"/>
          <w:numId w:val="6"/>
        </w:numPr>
        <w:rPr>
          <w:rFonts w:ascii="Arial" w:hAnsi="Arial" w:cs="Arial"/>
          <w:lang w:val="pl-PL"/>
        </w:rPr>
      </w:pPr>
      <w:r w:rsidRPr="00CA5FB8">
        <w:rPr>
          <w:rFonts w:ascii="Arial" w:hAnsi="Arial" w:cs="Arial"/>
          <w:lang w:val="pl-PL"/>
        </w:rPr>
        <w:t>Gdzie znajdziesz znaki</w:t>
      </w:r>
      <w:r w:rsidR="005D44CF" w:rsidRPr="00CA5FB8">
        <w:rPr>
          <w:rFonts w:ascii="Arial" w:hAnsi="Arial" w:cs="Arial"/>
          <w:lang w:val="pl-PL"/>
        </w:rPr>
        <w:t>:</w:t>
      </w:r>
      <w:r w:rsidRPr="00CA5FB8">
        <w:rPr>
          <w:rFonts w:ascii="Arial" w:hAnsi="Arial" w:cs="Arial"/>
          <w:lang w:val="pl-PL"/>
        </w:rPr>
        <w:t xml:space="preserve"> FE, barw RP, UE i wzory</w:t>
      </w:r>
      <w:r w:rsidR="005D44CF" w:rsidRPr="00CA5FB8">
        <w:rPr>
          <w:rFonts w:ascii="Arial" w:hAnsi="Arial" w:cs="Arial"/>
          <w:lang w:val="pl-PL"/>
        </w:rPr>
        <w:t xml:space="preserve"> materiałów</w:t>
      </w:r>
      <w:r w:rsidRPr="00CA5FB8">
        <w:rPr>
          <w:rFonts w:ascii="Arial" w:hAnsi="Arial" w:cs="Arial"/>
          <w:lang w:val="pl-PL"/>
        </w:rPr>
        <w:t>?</w:t>
      </w:r>
      <w:bookmarkEnd w:id="156"/>
      <w:bookmarkEnd w:id="157"/>
      <w:bookmarkEnd w:id="158"/>
      <w:bookmarkEnd w:id="159"/>
      <w:bookmarkEnd w:id="160"/>
    </w:p>
    <w:p w14:paraId="1613D470" w14:textId="27995875" w:rsidR="006A521F" w:rsidRPr="00CA5FB8" w:rsidRDefault="006A521F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Potrzebne znaki i zestawienia znaków zapisane w plikach programów graficznych, </w:t>
      </w:r>
      <w:r w:rsidRPr="00CA5FB8">
        <w:rPr>
          <w:rFonts w:ascii="Arial" w:hAnsi="Arial" w:cs="Arial"/>
          <w:sz w:val="24"/>
          <w:szCs w:val="24"/>
        </w:rPr>
        <w:br/>
        <w:t xml:space="preserve">a także wzory plakatów, tablic, naklejek i poglądowe wzory innych materiałów informacyjno-promocyjnych znajdziesz na portalu Funduszy Europejskich: </w:t>
      </w:r>
      <w:hyperlink r:id="rId17" w:history="1">
        <w:r w:rsidRPr="00CA5FB8">
          <w:rPr>
            <w:rStyle w:val="Hipercze"/>
            <w:rFonts w:ascii="Arial" w:hAnsi="Arial" w:cs="Arial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Pr="00CA5FB8">
        <w:rPr>
          <w:rFonts w:ascii="Arial" w:hAnsi="Arial" w:cs="Arial"/>
          <w:sz w:val="24"/>
          <w:szCs w:val="24"/>
        </w:rPr>
        <w:t xml:space="preserve"> oraz na stronie internetowej programu regionalnego Fundusze Europejskie dla Świętokrzyskiego 2021-2027.</w:t>
      </w:r>
    </w:p>
    <w:p w14:paraId="11C97A06" w14:textId="6A7D5A06" w:rsidR="006A521F" w:rsidRPr="00CA5FB8" w:rsidRDefault="006A521F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Jest tam również dostępna „Księga Tożsamości Wizualnej marki Fundusze Europejskie 2021-2027”, w której znajdziesz</w:t>
      </w:r>
      <w:r w:rsidRPr="00CA5FB8">
        <w:rPr>
          <w:rFonts w:ascii="Arial" w:hAnsi="Arial" w:cs="Arial"/>
          <w:i/>
          <w:iCs/>
          <w:sz w:val="24"/>
          <w:szCs w:val="24"/>
        </w:rPr>
        <w:t xml:space="preserve"> </w:t>
      </w:r>
      <w:r w:rsidRPr="00CA5FB8">
        <w:rPr>
          <w:rFonts w:ascii="Arial" w:hAnsi="Arial" w:cs="Arial"/>
          <w:sz w:val="24"/>
          <w:szCs w:val="24"/>
        </w:rPr>
        <w:t xml:space="preserve">szczegółowe zasady tworzenia </w:t>
      </w:r>
      <w:r w:rsidR="00CA5FB8">
        <w:rPr>
          <w:rFonts w:ascii="Arial" w:hAnsi="Arial" w:cs="Arial"/>
          <w:sz w:val="24"/>
          <w:szCs w:val="24"/>
        </w:rPr>
        <w:br/>
      </w:r>
      <w:r w:rsidRPr="00CA5FB8">
        <w:rPr>
          <w:rFonts w:ascii="Arial" w:hAnsi="Arial" w:cs="Arial"/>
          <w:sz w:val="24"/>
          <w:szCs w:val="24"/>
        </w:rPr>
        <w:t>i używania oznaczeń projektów.</w:t>
      </w:r>
    </w:p>
    <w:p w14:paraId="795AF308" w14:textId="77777777" w:rsidR="006A521F" w:rsidRPr="00CA5FB8" w:rsidRDefault="006A521F" w:rsidP="00CA5FB8">
      <w:pPr>
        <w:jc w:val="both"/>
        <w:rPr>
          <w:rFonts w:ascii="Arial" w:hAnsi="Arial" w:cs="Arial"/>
          <w:bCs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Zasady stosowania herbu województwa oraz gotowe zestawienia znaków dla programu regionalnego znajdziesz na stronie internetowej programu regionalnego Fundusze Europejskie dla Świętokrzyskiego 2021-2027.</w:t>
      </w:r>
    </w:p>
    <w:p w14:paraId="2FD98A97" w14:textId="0DCA2043" w:rsidR="00222B90" w:rsidRPr="00C76FA0" w:rsidRDefault="00222B90" w:rsidP="00066AF9">
      <w:pPr>
        <w:rPr>
          <w:rFonts w:ascii="Arial" w:hAnsi="Arial" w:cs="Arial"/>
        </w:rPr>
      </w:pPr>
    </w:p>
    <w:sectPr w:rsidR="00222B90" w:rsidRPr="00C76FA0" w:rsidSect="00422F92"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59B0" w14:textId="77777777" w:rsidR="00860DDC" w:rsidRDefault="00860DDC" w:rsidP="005E067D">
      <w:pPr>
        <w:spacing w:after="0" w:line="240" w:lineRule="auto"/>
      </w:pPr>
      <w:r>
        <w:separator/>
      </w:r>
    </w:p>
  </w:endnote>
  <w:endnote w:type="continuationSeparator" w:id="0">
    <w:p w14:paraId="66F9BCBD" w14:textId="77777777" w:rsidR="00860DDC" w:rsidRDefault="00860DDC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EE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EE"/>
    <w:family w:val="swiss"/>
    <w:pitch w:val="variable"/>
    <w:sig w:usb0="E00002EF" w:usb1="4000205B" w:usb2="00000028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CC81" w14:textId="1743067F" w:rsidR="004C6E2D" w:rsidRDefault="004C6E2D">
    <w:pPr>
      <w:pStyle w:val="Stopka"/>
    </w:pPr>
  </w:p>
  <w:tbl>
    <w:tblPr>
      <w:tblStyle w:val="Tabela-Siatka1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4C6E2D" w:rsidRPr="00482954" w14:paraId="5100E179" w14:textId="77777777" w:rsidTr="00D53D26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17E53247" w14:textId="3D386ECE" w:rsidR="004C6E2D" w:rsidRPr="00482954" w:rsidRDefault="00F63799" w:rsidP="004C6E2D">
          <w:pPr>
            <w:spacing w:after="0" w:line="240" w:lineRule="auto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>
            <w:rPr>
              <w:szCs w:val="20"/>
              <w:lang w:eastAsia="pl-PL"/>
            </w:rPr>
            <w:drawing>
              <wp:anchor distT="0" distB="0" distL="114300" distR="114300" simplePos="0" relativeHeight="251661312" behindDoc="1" locked="0" layoutInCell="1" allowOverlap="1" wp14:anchorId="38FF9BDE" wp14:editId="00A20279">
                <wp:simplePos x="0" y="0"/>
                <wp:positionH relativeFrom="column">
                  <wp:posOffset>99060</wp:posOffset>
                </wp:positionH>
                <wp:positionV relativeFrom="paragraph">
                  <wp:posOffset>96520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4EC69739" w14:textId="77777777" w:rsidR="004C6E2D" w:rsidRPr="00482954" w:rsidRDefault="004C6E2D" w:rsidP="004C6E2D">
          <w:pPr>
            <w:spacing w:after="0" w:line="240" w:lineRule="auto"/>
            <w:jc w:val="right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482954">
            <w:rPr>
              <w:rFonts w:ascii="Arial" w:hAnsi="Arial" w:cs="Arial"/>
              <w:b/>
              <w:color w:val="000000"/>
              <w:sz w:val="16"/>
              <w:szCs w:val="16"/>
            </w:rPr>
            <w:t xml:space="preserve">      </w:t>
          </w:r>
        </w:p>
        <w:p w14:paraId="33A43FD9" w14:textId="77777777" w:rsidR="004C6E2D" w:rsidRPr="00482954" w:rsidRDefault="004C6E2D" w:rsidP="004C6E2D">
          <w:pPr>
            <w:spacing w:after="0" w:line="240" w:lineRule="auto"/>
            <w:jc w:val="right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482954">
            <w:rPr>
              <w:rFonts w:ascii="Arial" w:hAnsi="Arial" w:cs="Arial"/>
              <w:b/>
              <w:color w:val="000000"/>
              <w:sz w:val="14"/>
              <w:szCs w:val="14"/>
            </w:rPr>
            <w:t>Wojewódzki Urząd Pracy w Kielcach</w:t>
          </w:r>
        </w:p>
        <w:p w14:paraId="3F322F04" w14:textId="77777777" w:rsidR="004C6E2D" w:rsidRPr="00482954" w:rsidRDefault="004C6E2D" w:rsidP="004C6E2D">
          <w:pPr>
            <w:spacing w:after="0" w:line="240" w:lineRule="auto"/>
            <w:jc w:val="right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482954">
            <w:rPr>
              <w:rFonts w:ascii="Arial" w:hAnsi="Arial" w:cs="Arial"/>
              <w:b/>
              <w:color w:val="000000"/>
              <w:sz w:val="14"/>
              <w:szCs w:val="14"/>
            </w:rPr>
            <w:t>ul. Witosa 86, 25-561 Kielce</w:t>
          </w:r>
        </w:p>
        <w:p w14:paraId="0342755D" w14:textId="77777777" w:rsidR="004C6E2D" w:rsidRPr="00482954" w:rsidRDefault="004C6E2D" w:rsidP="004C6E2D">
          <w:pPr>
            <w:spacing w:after="0" w:line="240" w:lineRule="auto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 w:rsidRPr="00482954">
            <w:rPr>
              <w:rFonts w:ascii="Arial" w:hAnsi="Arial" w:cs="Arial"/>
              <w:color w:val="000000"/>
              <w:sz w:val="14"/>
              <w:szCs w:val="14"/>
            </w:rPr>
            <w:t>tel.: (048) 41 364-16-00, fax: (048) 41 364-16-66</w:t>
          </w:r>
        </w:p>
        <w:p w14:paraId="279D1A26" w14:textId="77777777" w:rsidR="004C6E2D" w:rsidRPr="00482954" w:rsidRDefault="004C6E2D" w:rsidP="004C6E2D">
          <w:pPr>
            <w:spacing w:after="0" w:line="240" w:lineRule="auto"/>
            <w:jc w:val="right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482954">
            <w:rPr>
              <w:rFonts w:ascii="Arial" w:hAnsi="Arial" w:cs="Arial"/>
              <w:sz w:val="14"/>
              <w:szCs w:val="14"/>
            </w:rPr>
            <w:t>e-mail: wup@wup.kielce.pl,</w:t>
          </w:r>
          <w:r w:rsidRPr="00482954">
            <w:rPr>
              <w:rFonts w:ascii="Arial" w:hAnsi="Arial" w:cs="Arial"/>
              <w:color w:val="000000"/>
              <w:sz w:val="14"/>
              <w:szCs w:val="14"/>
            </w:rPr>
            <w:t xml:space="preserve">  wupkielce.praca.gov.pl</w:t>
          </w:r>
        </w:p>
      </w:tc>
    </w:tr>
  </w:tbl>
  <w:p w14:paraId="5362DD09" w14:textId="56EBC41F" w:rsidR="004C6E2D" w:rsidRDefault="004C6E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EC6D" w14:textId="77777777" w:rsidR="00860DDC" w:rsidRDefault="00860DDC" w:rsidP="005E067D">
      <w:pPr>
        <w:spacing w:after="0" w:line="240" w:lineRule="auto"/>
      </w:pPr>
      <w:r>
        <w:separator/>
      </w:r>
    </w:p>
  </w:footnote>
  <w:footnote w:type="continuationSeparator" w:id="0">
    <w:p w14:paraId="494A21D2" w14:textId="77777777" w:rsidR="00860DDC" w:rsidRDefault="00860DDC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F0D5" w14:textId="057F78AB" w:rsidR="00422F92" w:rsidRDefault="00372805">
    <w:pPr>
      <w:pStyle w:val="Nagwek"/>
    </w:pPr>
    <w:r w:rsidRPr="00482954">
      <w:rPr>
        <w:rFonts w:ascii="Calibri" w:eastAsia="Calibri" w:hAnsi="Calibri"/>
        <w:sz w:val="22"/>
        <w:szCs w:val="22"/>
        <w:lang w:eastAsia="ar-SA"/>
      </w:rPr>
      <w:drawing>
        <wp:anchor distT="0" distB="0" distL="114300" distR="114300" simplePos="0" relativeHeight="251659264" behindDoc="1" locked="0" layoutInCell="1" allowOverlap="1" wp14:anchorId="0644F92A" wp14:editId="360B7F12">
          <wp:simplePos x="0" y="0"/>
          <wp:positionH relativeFrom="margin">
            <wp:posOffset>-428625</wp:posOffset>
          </wp:positionH>
          <wp:positionV relativeFrom="paragraph">
            <wp:posOffset>-200660</wp:posOffset>
          </wp:positionV>
          <wp:extent cx="6484648" cy="502503"/>
          <wp:effectExtent l="0" t="0" r="0" b="0"/>
          <wp:wrapNone/>
          <wp:docPr id="1443849790" name="Obraz 1443849790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505665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48" cy="502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BD10267_"/>
      </v:shape>
    </w:pict>
  </w:numPicBullet>
  <w:numPicBullet w:numPicBulletId="1">
    <w:pict>
      <v:shape id="_x0000_i1035" type="#_x0000_t75" style="width:11.4pt;height:11.4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7AF9"/>
    <w:multiLevelType w:val="hybridMultilevel"/>
    <w:tmpl w:val="5D3AFE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2878"/>
    <w:multiLevelType w:val="multilevel"/>
    <w:tmpl w:val="6F8E2CB2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4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2C5383"/>
    <w:multiLevelType w:val="hybridMultilevel"/>
    <w:tmpl w:val="37E47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73353"/>
    <w:multiLevelType w:val="hybridMultilevel"/>
    <w:tmpl w:val="6CE65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76739"/>
    <w:multiLevelType w:val="hybridMultilevel"/>
    <w:tmpl w:val="845E9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04E6E"/>
    <w:multiLevelType w:val="hybridMultilevel"/>
    <w:tmpl w:val="59AE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42867"/>
    <w:multiLevelType w:val="hybridMultilevel"/>
    <w:tmpl w:val="66E86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24AA"/>
    <w:multiLevelType w:val="hybridMultilevel"/>
    <w:tmpl w:val="6B980EEC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490A70"/>
    <w:multiLevelType w:val="multilevel"/>
    <w:tmpl w:val="282476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4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410CAC"/>
    <w:multiLevelType w:val="hybridMultilevel"/>
    <w:tmpl w:val="BE00B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B40AB"/>
    <w:multiLevelType w:val="hybridMultilevel"/>
    <w:tmpl w:val="57C83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40685"/>
    <w:multiLevelType w:val="hybridMultilevel"/>
    <w:tmpl w:val="36BE8FE2"/>
    <w:lvl w:ilvl="0" w:tplc="025492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530E2"/>
    <w:multiLevelType w:val="hybridMultilevel"/>
    <w:tmpl w:val="DFDEE976"/>
    <w:lvl w:ilvl="0" w:tplc="C81ED108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927BB"/>
    <w:multiLevelType w:val="hybridMultilevel"/>
    <w:tmpl w:val="3C027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F44D5"/>
    <w:multiLevelType w:val="multilevel"/>
    <w:tmpl w:val="F7AAC5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710615">
    <w:abstractNumId w:val="12"/>
  </w:num>
  <w:num w:numId="2" w16cid:durableId="1320189858">
    <w:abstractNumId w:val="19"/>
  </w:num>
  <w:num w:numId="3" w16cid:durableId="1766071558">
    <w:abstractNumId w:val="1"/>
  </w:num>
  <w:num w:numId="4" w16cid:durableId="171069715">
    <w:abstractNumId w:val="7"/>
  </w:num>
  <w:num w:numId="5" w16cid:durableId="1886989714">
    <w:abstractNumId w:val="20"/>
  </w:num>
  <w:num w:numId="6" w16cid:durableId="1609509430">
    <w:abstractNumId w:val="26"/>
  </w:num>
  <w:num w:numId="7" w16cid:durableId="489636050">
    <w:abstractNumId w:val="17"/>
  </w:num>
  <w:num w:numId="8" w16cid:durableId="1937325512">
    <w:abstractNumId w:val="3"/>
  </w:num>
  <w:num w:numId="9" w16cid:durableId="1108354937">
    <w:abstractNumId w:val="9"/>
  </w:num>
  <w:num w:numId="10" w16cid:durableId="1012029677">
    <w:abstractNumId w:val="16"/>
  </w:num>
  <w:num w:numId="11" w16cid:durableId="1961301086">
    <w:abstractNumId w:val="18"/>
  </w:num>
  <w:num w:numId="12" w16cid:durableId="2102750492">
    <w:abstractNumId w:val="14"/>
  </w:num>
  <w:num w:numId="13" w16cid:durableId="1787236062">
    <w:abstractNumId w:val="4"/>
  </w:num>
  <w:num w:numId="14" w16cid:durableId="1400396937">
    <w:abstractNumId w:val="0"/>
  </w:num>
  <w:num w:numId="15" w16cid:durableId="1375807305">
    <w:abstractNumId w:val="21"/>
  </w:num>
  <w:num w:numId="16" w16cid:durableId="548998532">
    <w:abstractNumId w:val="22"/>
  </w:num>
  <w:num w:numId="17" w16cid:durableId="107353575">
    <w:abstractNumId w:val="24"/>
  </w:num>
  <w:num w:numId="18" w16cid:durableId="486896107">
    <w:abstractNumId w:val="11"/>
  </w:num>
  <w:num w:numId="19" w16cid:durableId="1301501131">
    <w:abstractNumId w:val="12"/>
  </w:num>
  <w:num w:numId="20" w16cid:durableId="1914657241">
    <w:abstractNumId w:val="12"/>
  </w:num>
  <w:num w:numId="21" w16cid:durableId="1930887735">
    <w:abstractNumId w:val="10"/>
  </w:num>
  <w:num w:numId="22" w16cid:durableId="2073846585">
    <w:abstractNumId w:val="5"/>
  </w:num>
  <w:num w:numId="23" w16cid:durableId="1929998644">
    <w:abstractNumId w:val="12"/>
  </w:num>
  <w:num w:numId="24" w16cid:durableId="2067874842">
    <w:abstractNumId w:val="12"/>
  </w:num>
  <w:num w:numId="25" w16cid:durableId="1380475117">
    <w:abstractNumId w:val="12"/>
  </w:num>
  <w:num w:numId="26" w16cid:durableId="1747995394">
    <w:abstractNumId w:val="12"/>
  </w:num>
  <w:num w:numId="27" w16cid:durableId="1105810786">
    <w:abstractNumId w:val="12"/>
  </w:num>
  <w:num w:numId="28" w16cid:durableId="1181165112">
    <w:abstractNumId w:val="13"/>
  </w:num>
  <w:num w:numId="29" w16cid:durableId="1427536697">
    <w:abstractNumId w:val="2"/>
  </w:num>
  <w:num w:numId="30" w16cid:durableId="418792707">
    <w:abstractNumId w:val="25"/>
  </w:num>
  <w:num w:numId="31" w16cid:durableId="155923102">
    <w:abstractNumId w:val="15"/>
  </w:num>
  <w:num w:numId="32" w16cid:durableId="569660363">
    <w:abstractNumId w:val="12"/>
  </w:num>
  <w:num w:numId="33" w16cid:durableId="1669751007">
    <w:abstractNumId w:val="6"/>
  </w:num>
  <w:num w:numId="34" w16cid:durableId="726880818">
    <w:abstractNumId w:val="23"/>
  </w:num>
  <w:num w:numId="35" w16cid:durableId="125377858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04FE8"/>
    <w:rsid w:val="00006528"/>
    <w:rsid w:val="00054E7C"/>
    <w:rsid w:val="00062F7B"/>
    <w:rsid w:val="0006636F"/>
    <w:rsid w:val="00066AF9"/>
    <w:rsid w:val="0007781C"/>
    <w:rsid w:val="00090CC7"/>
    <w:rsid w:val="000A4711"/>
    <w:rsid w:val="000A7E86"/>
    <w:rsid w:val="000B59DA"/>
    <w:rsid w:val="000D3A1F"/>
    <w:rsid w:val="000F3AC8"/>
    <w:rsid w:val="001333CA"/>
    <w:rsid w:val="001363DE"/>
    <w:rsid w:val="00146E6A"/>
    <w:rsid w:val="0016673C"/>
    <w:rsid w:val="00197000"/>
    <w:rsid w:val="001B09A0"/>
    <w:rsid w:val="001B79F7"/>
    <w:rsid w:val="001E664D"/>
    <w:rsid w:val="00211D1F"/>
    <w:rsid w:val="00213C11"/>
    <w:rsid w:val="00214E17"/>
    <w:rsid w:val="0021790E"/>
    <w:rsid w:val="00222B90"/>
    <w:rsid w:val="002237B9"/>
    <w:rsid w:val="00227C0E"/>
    <w:rsid w:val="0026237D"/>
    <w:rsid w:val="00264E0D"/>
    <w:rsid w:val="00267552"/>
    <w:rsid w:val="00271159"/>
    <w:rsid w:val="00283965"/>
    <w:rsid w:val="00285600"/>
    <w:rsid w:val="00296BF4"/>
    <w:rsid w:val="002A4077"/>
    <w:rsid w:val="002B3481"/>
    <w:rsid w:val="002C127D"/>
    <w:rsid w:val="002D044C"/>
    <w:rsid w:val="002E008B"/>
    <w:rsid w:val="002E20E8"/>
    <w:rsid w:val="002F368E"/>
    <w:rsid w:val="00331696"/>
    <w:rsid w:val="00372805"/>
    <w:rsid w:val="003879FF"/>
    <w:rsid w:val="003E1A39"/>
    <w:rsid w:val="00404F6F"/>
    <w:rsid w:val="00411CD6"/>
    <w:rsid w:val="004149B2"/>
    <w:rsid w:val="00420A39"/>
    <w:rsid w:val="00422F92"/>
    <w:rsid w:val="00423263"/>
    <w:rsid w:val="00441558"/>
    <w:rsid w:val="004445F0"/>
    <w:rsid w:val="00451522"/>
    <w:rsid w:val="0046206F"/>
    <w:rsid w:val="00475773"/>
    <w:rsid w:val="00477D02"/>
    <w:rsid w:val="004A35DD"/>
    <w:rsid w:val="004A4F1C"/>
    <w:rsid w:val="004B2900"/>
    <w:rsid w:val="004C6E2D"/>
    <w:rsid w:val="004D7D32"/>
    <w:rsid w:val="004F2D97"/>
    <w:rsid w:val="0050596E"/>
    <w:rsid w:val="0052334E"/>
    <w:rsid w:val="00525994"/>
    <w:rsid w:val="0053233B"/>
    <w:rsid w:val="00540A30"/>
    <w:rsid w:val="005619FC"/>
    <w:rsid w:val="00570580"/>
    <w:rsid w:val="005777D0"/>
    <w:rsid w:val="00577C62"/>
    <w:rsid w:val="005A3A4A"/>
    <w:rsid w:val="005A4308"/>
    <w:rsid w:val="005B5099"/>
    <w:rsid w:val="005C778A"/>
    <w:rsid w:val="005D44CF"/>
    <w:rsid w:val="005D4F3C"/>
    <w:rsid w:val="005E067D"/>
    <w:rsid w:val="005E0A2A"/>
    <w:rsid w:val="005E2594"/>
    <w:rsid w:val="005E60CA"/>
    <w:rsid w:val="00612594"/>
    <w:rsid w:val="00615D6A"/>
    <w:rsid w:val="006265A2"/>
    <w:rsid w:val="00642ACC"/>
    <w:rsid w:val="00646A2E"/>
    <w:rsid w:val="00647559"/>
    <w:rsid w:val="0065782A"/>
    <w:rsid w:val="006636AD"/>
    <w:rsid w:val="00682F42"/>
    <w:rsid w:val="00696DAC"/>
    <w:rsid w:val="006A09F4"/>
    <w:rsid w:val="006A521F"/>
    <w:rsid w:val="006C3116"/>
    <w:rsid w:val="00705DF8"/>
    <w:rsid w:val="007111D7"/>
    <w:rsid w:val="00723AB2"/>
    <w:rsid w:val="0072420D"/>
    <w:rsid w:val="00726912"/>
    <w:rsid w:val="00735347"/>
    <w:rsid w:val="00746208"/>
    <w:rsid w:val="007534FA"/>
    <w:rsid w:val="0075493B"/>
    <w:rsid w:val="00754E14"/>
    <w:rsid w:val="007B2323"/>
    <w:rsid w:val="007B4339"/>
    <w:rsid w:val="007C3986"/>
    <w:rsid w:val="007C40DD"/>
    <w:rsid w:val="007D456D"/>
    <w:rsid w:val="007D583D"/>
    <w:rsid w:val="007E420A"/>
    <w:rsid w:val="007F4E8A"/>
    <w:rsid w:val="0080436B"/>
    <w:rsid w:val="00816340"/>
    <w:rsid w:val="00840C45"/>
    <w:rsid w:val="008459AE"/>
    <w:rsid w:val="00860DDC"/>
    <w:rsid w:val="00872E50"/>
    <w:rsid w:val="00876862"/>
    <w:rsid w:val="00882DA8"/>
    <w:rsid w:val="00884488"/>
    <w:rsid w:val="0088696F"/>
    <w:rsid w:val="00892F64"/>
    <w:rsid w:val="008A055B"/>
    <w:rsid w:val="008A1E57"/>
    <w:rsid w:val="008A653E"/>
    <w:rsid w:val="008B53B4"/>
    <w:rsid w:val="008C3325"/>
    <w:rsid w:val="008D1096"/>
    <w:rsid w:val="008D52A7"/>
    <w:rsid w:val="008E67B0"/>
    <w:rsid w:val="008F1D04"/>
    <w:rsid w:val="008F355E"/>
    <w:rsid w:val="008F4BFE"/>
    <w:rsid w:val="008F5134"/>
    <w:rsid w:val="00910114"/>
    <w:rsid w:val="00912025"/>
    <w:rsid w:val="00923C82"/>
    <w:rsid w:val="0093042F"/>
    <w:rsid w:val="00931CCD"/>
    <w:rsid w:val="0093479B"/>
    <w:rsid w:val="00935DFF"/>
    <w:rsid w:val="0095019E"/>
    <w:rsid w:val="009552B7"/>
    <w:rsid w:val="00970EB2"/>
    <w:rsid w:val="009836F7"/>
    <w:rsid w:val="00987E6A"/>
    <w:rsid w:val="009B71BD"/>
    <w:rsid w:val="009C6417"/>
    <w:rsid w:val="009D4AC4"/>
    <w:rsid w:val="009F0E33"/>
    <w:rsid w:val="009F199D"/>
    <w:rsid w:val="00A05FC2"/>
    <w:rsid w:val="00A20713"/>
    <w:rsid w:val="00A21325"/>
    <w:rsid w:val="00A27124"/>
    <w:rsid w:val="00A54795"/>
    <w:rsid w:val="00A65CB5"/>
    <w:rsid w:val="00A72C10"/>
    <w:rsid w:val="00A75047"/>
    <w:rsid w:val="00A926BA"/>
    <w:rsid w:val="00AB2BEE"/>
    <w:rsid w:val="00AB3CC4"/>
    <w:rsid w:val="00AB5277"/>
    <w:rsid w:val="00AE602D"/>
    <w:rsid w:val="00AE6C68"/>
    <w:rsid w:val="00AF0B5F"/>
    <w:rsid w:val="00AF33CA"/>
    <w:rsid w:val="00AF7ED3"/>
    <w:rsid w:val="00B04F16"/>
    <w:rsid w:val="00B1049E"/>
    <w:rsid w:val="00B10FAD"/>
    <w:rsid w:val="00B16E50"/>
    <w:rsid w:val="00B47B08"/>
    <w:rsid w:val="00B619AD"/>
    <w:rsid w:val="00B66278"/>
    <w:rsid w:val="00B9592D"/>
    <w:rsid w:val="00BA1697"/>
    <w:rsid w:val="00BA593E"/>
    <w:rsid w:val="00BB44B6"/>
    <w:rsid w:val="00BB6C8C"/>
    <w:rsid w:val="00BC00ED"/>
    <w:rsid w:val="00BC7789"/>
    <w:rsid w:val="00BD7388"/>
    <w:rsid w:val="00BF69AC"/>
    <w:rsid w:val="00C133E8"/>
    <w:rsid w:val="00C13E49"/>
    <w:rsid w:val="00C147DA"/>
    <w:rsid w:val="00C43935"/>
    <w:rsid w:val="00C66B1E"/>
    <w:rsid w:val="00C76FA0"/>
    <w:rsid w:val="00C821CE"/>
    <w:rsid w:val="00C92A2A"/>
    <w:rsid w:val="00C93BBB"/>
    <w:rsid w:val="00CA40F4"/>
    <w:rsid w:val="00CA5FB8"/>
    <w:rsid w:val="00CE2291"/>
    <w:rsid w:val="00D03B8F"/>
    <w:rsid w:val="00D203BB"/>
    <w:rsid w:val="00D32FE7"/>
    <w:rsid w:val="00D6028A"/>
    <w:rsid w:val="00D62F4A"/>
    <w:rsid w:val="00D828AA"/>
    <w:rsid w:val="00D838A7"/>
    <w:rsid w:val="00D95309"/>
    <w:rsid w:val="00DB58BE"/>
    <w:rsid w:val="00E05FC4"/>
    <w:rsid w:val="00E10046"/>
    <w:rsid w:val="00E14BBF"/>
    <w:rsid w:val="00E27738"/>
    <w:rsid w:val="00E2792E"/>
    <w:rsid w:val="00E37D0E"/>
    <w:rsid w:val="00E40AA9"/>
    <w:rsid w:val="00E47B99"/>
    <w:rsid w:val="00E504B9"/>
    <w:rsid w:val="00E572BC"/>
    <w:rsid w:val="00E707C1"/>
    <w:rsid w:val="00E73A2B"/>
    <w:rsid w:val="00E9715B"/>
    <w:rsid w:val="00EB3C7C"/>
    <w:rsid w:val="00EC1283"/>
    <w:rsid w:val="00EE2B98"/>
    <w:rsid w:val="00EF08E3"/>
    <w:rsid w:val="00EF6FA3"/>
    <w:rsid w:val="00F1014B"/>
    <w:rsid w:val="00F15EF3"/>
    <w:rsid w:val="00F26406"/>
    <w:rsid w:val="00F63799"/>
    <w:rsid w:val="00F75069"/>
    <w:rsid w:val="00F90A5C"/>
    <w:rsid w:val="00F94899"/>
    <w:rsid w:val="00FA110F"/>
    <w:rsid w:val="00FA5866"/>
    <w:rsid w:val="00FC249B"/>
    <w:rsid w:val="00FC2D95"/>
    <w:rsid w:val="00FC79F8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noProof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D10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4D7D32"/>
    <w:rPr>
      <w:rFonts w:ascii="Arial" w:eastAsia="Times New Roman" w:hAnsi="Arial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D1096"/>
    <w:rPr>
      <w:rFonts w:asciiTheme="majorHAnsi" w:eastAsiaTheme="majorEastAsia" w:hAnsiTheme="majorHAnsi" w:cstheme="majorBidi"/>
      <w:i/>
      <w:iCs/>
      <w:noProof/>
      <w:color w:val="2F5496" w:themeColor="accent1" w:themeShade="BF"/>
      <w:sz w:val="22"/>
      <w:szCs w:val="22"/>
      <w:lang w:eastAsia="en-US"/>
    </w:rPr>
  </w:style>
  <w:style w:type="paragraph" w:customStyle="1" w:styleId="CM21">
    <w:name w:val="CM21"/>
    <w:basedOn w:val="Normalny"/>
    <w:next w:val="Normalny"/>
    <w:uiPriority w:val="99"/>
    <w:rsid w:val="00C66B1E"/>
    <w:pPr>
      <w:widowControl w:val="0"/>
      <w:suppressAutoHyphens/>
      <w:autoSpaceDN w:val="0"/>
      <w:spacing w:after="350" w:line="240" w:lineRule="auto"/>
      <w:textAlignment w:val="baseline"/>
    </w:pPr>
    <w:rPr>
      <w:rFonts w:ascii="HCDCNG+ArialNarrow" w:eastAsia="Times New Roman" w:hAnsi="HCDCNG+ArialNarrow" w:cs="HCDCNG+ArialNarrow"/>
      <w:noProof w:val="0"/>
      <w:color w:val="00000A"/>
      <w:sz w:val="24"/>
      <w:szCs w:val="24"/>
      <w:lang w:eastAsia="pl-PL"/>
    </w:rPr>
  </w:style>
  <w:style w:type="table" w:styleId="Siatkatabelijasna">
    <w:name w:val="Grid Table Light"/>
    <w:basedOn w:val="Standardowy"/>
    <w:uiPriority w:val="40"/>
    <w:rsid w:val="005E60C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C6E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apadotacji.gov.pl" TargetMode="External"/><Relationship Id="rId17" Type="http://schemas.openxmlformats.org/officeDocument/2006/relationships/hyperlink" Target="https://www.funduszeeuropejskie.gov.pl/strony/o-funduszach/fundusze-2021-2027/prawo-i-dokumenty/zasady-komunikacji-f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unduszeeuropejskie.gov.pl/strony/o-funduszach/fundusze-2021-2027/prawo-i-dokumenty/zasady-komunikacji-f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BE00-1D76-4FA4-A12B-3F096938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1533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10714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Michalina Rzepka</cp:lastModifiedBy>
  <cp:revision>3</cp:revision>
  <cp:lastPrinted>2023-05-09T07:44:00Z</cp:lastPrinted>
  <dcterms:created xsi:type="dcterms:W3CDTF">2023-06-26T07:26:00Z</dcterms:created>
  <dcterms:modified xsi:type="dcterms:W3CDTF">2023-06-26T11:02:00Z</dcterms:modified>
</cp:coreProperties>
</file>