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EA56" w14:textId="77777777" w:rsidR="00FC471B" w:rsidRDefault="00FC471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007DCBE" w14:textId="7C796B3C" w:rsidR="00A70EC5" w:rsidRPr="00C861F7" w:rsidRDefault="008E7E07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861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 w:rsidR="001A6179" w:rsidRPr="00C861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9 - </w:t>
      </w:r>
      <w:r w:rsidR="001A6179" w:rsidRPr="00C861F7">
        <w:rPr>
          <w:rFonts w:ascii="Arial" w:hAnsi="Arial" w:cs="Arial"/>
          <w:b/>
          <w:bCs/>
          <w:sz w:val="24"/>
          <w:szCs w:val="24"/>
        </w:rPr>
        <w:t>Formularz klauzuli informacyjnej</w:t>
      </w:r>
    </w:p>
    <w:p w14:paraId="2195CECA" w14:textId="77777777" w:rsidR="00A479E9" w:rsidRPr="001B2296" w:rsidRDefault="00A479E9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0866ED" w14:textId="28AC4FA6" w:rsidR="00C55EF2" w:rsidRPr="001B2296" w:rsidRDefault="00C55C15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</w:t>
      </w:r>
    </w:p>
    <w:p w14:paraId="7608F663" w14:textId="77777777" w:rsidR="00A02A24" w:rsidRDefault="00A02A24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19E961" w14:textId="2F87565D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Zgodnie z art. 13</w:t>
      </w:r>
      <w:r w:rsidR="008A36DE" w:rsidRPr="001B2296">
        <w:rPr>
          <w:rFonts w:ascii="Arial" w:hAnsi="Arial" w:cs="Arial"/>
          <w:color w:val="000000" w:themeColor="text1"/>
          <w:sz w:val="24"/>
          <w:szCs w:val="24"/>
        </w:rPr>
        <w:t xml:space="preserve"> i 14 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>R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ozporządzenia Parlamentu Europejskiego i Rady (UE) 2016/679 z 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27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kwietnia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2016 r. w sprawie ochrony osób fizycznych w związku z przetwarzaniem danych osobowych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 w sprawie swobodnego przepływu takich danych oraz uchylenia dyrektywy 95/46/WE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(ogólne rozporządzenie o ochronie danych)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(Dz. U. UE. L. z 2016 r. Nr 119, str. 1 z późn. zm.),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zwanego dalej 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RODO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”</w:t>
      </w:r>
      <w:r w:rsidR="00175DF5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informuje się, że:</w:t>
      </w:r>
    </w:p>
    <w:p w14:paraId="249F9A8A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901A9E1" w14:textId="03FCAEAD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Administrator danych osobowych </w:t>
      </w:r>
    </w:p>
    <w:p w14:paraId="79C69A32" w14:textId="1E697BC8" w:rsidR="00A943D2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Administratorem Pani/Pana danych osobowych </w:t>
      </w:r>
      <w:r w:rsidR="000D3BC7" w:rsidRPr="001B2296">
        <w:rPr>
          <w:rFonts w:ascii="Arial" w:hAnsi="Arial" w:cs="Arial"/>
          <w:color w:val="000000" w:themeColor="text1"/>
          <w:sz w:val="24"/>
          <w:szCs w:val="24"/>
        </w:rPr>
        <w:t>jest</w:t>
      </w:r>
      <w:r w:rsidR="00BA4C4B" w:rsidRPr="001B2296">
        <w:rPr>
          <w:rFonts w:ascii="Arial" w:hAnsi="Arial" w:cs="Arial"/>
          <w:color w:val="000000" w:themeColor="text1"/>
          <w:sz w:val="24"/>
          <w:szCs w:val="24"/>
        </w:rPr>
        <w:t xml:space="preserve"> Zarząd Województwa Świętokrzyskiego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z siedzibą w Kielcach, al. IX Wieków Kielc 3, 25-516 Kielce, </w:t>
      </w:r>
      <w:r w:rsidR="003D7C83" w:rsidRPr="001B2296">
        <w:rPr>
          <w:rFonts w:ascii="Arial" w:hAnsi="Arial" w:cs="Arial"/>
          <w:color w:val="000000" w:themeColor="text1"/>
          <w:sz w:val="24"/>
          <w:szCs w:val="24"/>
        </w:rPr>
        <w:t xml:space="preserve">pełniący rolę Instytucji Zarządzającej dla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program</w:t>
      </w:r>
      <w:r w:rsidR="003D7C83" w:rsidRPr="001B2296">
        <w:rPr>
          <w:rFonts w:ascii="Arial" w:hAnsi="Arial" w:cs="Arial"/>
          <w:color w:val="000000" w:themeColor="text1"/>
          <w:sz w:val="24"/>
          <w:szCs w:val="24"/>
        </w:rPr>
        <w:t>u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 regionaln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ego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 Fundusze Europejskie dla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Wojewódz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t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wa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Świętokrzyskiego 2021-2027</w:t>
      </w:r>
      <w:r w:rsidR="00BA4C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tel.: 41/395-10-00, fax.: 41/344-52-65, e-mail: 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urzad.marszalkowski@sejmik.kielce.pl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0FAF0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A1EDDEA" w14:textId="26913DC4" w:rsidR="00A943D2" w:rsidRPr="001B2296" w:rsidRDefault="00222EC8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Ponadto, 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informuje się, że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m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inister właściwy ds. rozwoju regionalnego występuje w roli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a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dministratora 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br/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i gestora systemu CST2021 odpowiedzialnego za administrowanie CST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20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21 na pozio</w:t>
      </w:r>
      <w:r w:rsidR="00E21611" w:rsidRPr="001B2296">
        <w:rPr>
          <w:rFonts w:ascii="Arial" w:hAnsi="Arial" w:cs="Arial"/>
          <w:color w:val="000000" w:themeColor="text1"/>
          <w:sz w:val="24"/>
          <w:szCs w:val="24"/>
        </w:rPr>
        <w:t xml:space="preserve">mie aplikacyjnym. </w:t>
      </w:r>
    </w:p>
    <w:p w14:paraId="024796B8" w14:textId="0F6DD28F" w:rsidR="00992644" w:rsidRPr="001B2296" w:rsidRDefault="00992644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766231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Dane kontaktowe Inspektora Ochrony Danych</w:t>
      </w:r>
    </w:p>
    <w:p w14:paraId="551D4A6F" w14:textId="509F6229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Wyznaczono Inspektora Ochrony Danych, z którym można skontaktować </w:t>
      </w:r>
      <w:r w:rsidR="00641650" w:rsidRPr="001B2296">
        <w:rPr>
          <w:rFonts w:ascii="Arial" w:hAnsi="Arial" w:cs="Arial"/>
          <w:color w:val="000000" w:themeColor="text1"/>
          <w:sz w:val="24"/>
          <w:szCs w:val="24"/>
        </w:rPr>
        <w:t xml:space="preserve">się 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we wszystkich sprawach dotyczących przetwarzania</w:t>
      </w:r>
      <w:r w:rsidR="00641650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Pani/Pana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oraz korzystania z praw związanych z przetwarzaniem Pani/Pana danych osobowych 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-mailem</w:t>
      </w:r>
      <w:r w:rsidR="00866A1E" w:rsidRPr="001B229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iod@sejmik.kielce.pl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lub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pisemnie na adres: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Inspektor Ochrony Danych, Urząd Marszałkowski Województwa Świętokrzyskiego w Kielcach,al. IX Wieków Kielc 3, 25-516 Kielce. </w:t>
      </w:r>
    </w:p>
    <w:p w14:paraId="2B9F25EF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B72910" w14:textId="5875D537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Cele przetwarzania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</w:p>
    <w:p w14:paraId="1B1CA6D4" w14:textId="61823951" w:rsidR="000722C3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</w:t>
      </w:r>
      <w:r w:rsidR="006738C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="00F26A4E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przetwarzane </w:t>
      </w:r>
      <w:bookmarkStart w:id="0" w:name="_Hlk130459392"/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do celów wypełnienia obowiązk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prawn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ciążąc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na Administratorze związan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z:</w:t>
      </w:r>
    </w:p>
    <w:p w14:paraId="0E7E6B31" w14:textId="0D85A34E" w:rsidR="00FC6C3F" w:rsidRPr="001B2296" w:rsidRDefault="00FF7775" w:rsidP="001B2296">
      <w:pPr>
        <w:pStyle w:val="Akapitzlist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wykonywani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em</w:t>
      </w:r>
      <w:r w:rsidR="002838B4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zadań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 związanych z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realizacją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programu regionalnego Fundusze Europejskie dla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Województwa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Świętokrzyskiego 2021-2027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szczególności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do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cel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monitorowania, sprawozdawczości, komunikacji, publikacji, ewaluacji, zarządzania finansowego, weryfikacji i audytów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stosownych przypadkach, do celów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określenia kwalifikowalności uczestników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;</w:t>
      </w:r>
      <w:bookmarkEnd w:id="0"/>
    </w:p>
    <w:p w14:paraId="1298F8A1" w14:textId="5C87A272" w:rsidR="00E65A1E" w:rsidRPr="001B2296" w:rsidRDefault="00992644" w:rsidP="001B2296">
      <w:pPr>
        <w:pStyle w:val="Akapitzlist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archiwizacj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ą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dokumentacji.</w:t>
      </w:r>
    </w:p>
    <w:p w14:paraId="100D73CC" w14:textId="77777777" w:rsidR="006A22A2" w:rsidRPr="001B2296" w:rsidRDefault="006A22A2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D96A411" w14:textId="13302BBA" w:rsidR="00A40B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Podstaw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prawn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przetwarzania</w:t>
      </w:r>
      <w:r w:rsidR="00A40B4B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  <w:r w:rsidR="00A479E9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00A6484B" w14:textId="4249C5BB" w:rsidR="00A40B4B" w:rsidRPr="001B2296" w:rsidRDefault="000722C3" w:rsidP="001B2296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lastRenderedPageBreak/>
        <w:t>Przetwarzanie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Pani/Pana danych osobowych jest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niezbędne do wypełnienia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obowiąz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k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prawn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 xml:space="preserve">ych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ciążąc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na Administratorze (art. 6 ust. 1 lit. c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art. 9 ust. 2 lit. g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art. 10 RODO)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wynikając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z:</w:t>
      </w:r>
    </w:p>
    <w:p w14:paraId="403A54E5" w14:textId="48DFA808" w:rsidR="00A479E9" w:rsidRPr="001B2296" w:rsidRDefault="00C55EF2" w:rsidP="001B2296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R</w:t>
      </w:r>
      <w:r w:rsidR="00C71B54" w:rsidRPr="001B2296">
        <w:rPr>
          <w:rFonts w:ascii="Arial" w:hAnsi="Arial" w:cs="Arial"/>
          <w:sz w:val="24"/>
          <w:szCs w:val="24"/>
        </w:rPr>
        <w:t>ozporządzeni</w:t>
      </w:r>
      <w:r w:rsidRPr="001B2296">
        <w:rPr>
          <w:rFonts w:ascii="Arial" w:hAnsi="Arial" w:cs="Arial"/>
          <w:sz w:val="24"/>
          <w:szCs w:val="24"/>
        </w:rPr>
        <w:t>a</w:t>
      </w:r>
      <w:r w:rsidR="00C71B54" w:rsidRPr="001B2296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</w:t>
      </w:r>
      <w:r w:rsidR="00AD0A23" w:rsidRPr="001B2296">
        <w:rPr>
          <w:rFonts w:ascii="Arial" w:hAnsi="Arial" w:cs="Arial"/>
          <w:sz w:val="24"/>
          <w:szCs w:val="24"/>
        </w:rPr>
        <w:t>,</w:t>
      </w:r>
      <w:r w:rsidR="00C71B54" w:rsidRPr="001B2296">
        <w:rPr>
          <w:rFonts w:ascii="Arial" w:hAnsi="Arial" w:cs="Arial"/>
          <w:sz w:val="24"/>
          <w:szCs w:val="24"/>
        </w:rPr>
        <w:t xml:space="preserve"> z późn. zm.);</w:t>
      </w:r>
    </w:p>
    <w:p w14:paraId="24F883E2" w14:textId="1B49D319" w:rsidR="00335723" w:rsidRPr="001B2296" w:rsidRDefault="00C55EF2" w:rsidP="001B2296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R</w:t>
      </w:r>
      <w:r w:rsidR="00335723" w:rsidRPr="001B2296">
        <w:rPr>
          <w:rFonts w:ascii="Arial" w:hAnsi="Arial" w:cs="Arial"/>
          <w:sz w:val="24"/>
          <w:szCs w:val="24"/>
        </w:rPr>
        <w:t>ozporządzeni</w:t>
      </w:r>
      <w:r w:rsidRPr="001B2296">
        <w:rPr>
          <w:rFonts w:ascii="Arial" w:hAnsi="Arial" w:cs="Arial"/>
          <w:sz w:val="24"/>
          <w:szCs w:val="24"/>
        </w:rPr>
        <w:t>a</w:t>
      </w:r>
      <w:r w:rsidR="00335723" w:rsidRPr="001B2296">
        <w:rPr>
          <w:rFonts w:ascii="Arial" w:hAnsi="Arial" w:cs="Arial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U. UE. L. z 2021 r. Nr 231, str. 21</w:t>
      </w:r>
      <w:r w:rsidR="00AD0A23" w:rsidRPr="001B2296">
        <w:rPr>
          <w:rFonts w:ascii="Arial" w:hAnsi="Arial" w:cs="Arial"/>
          <w:sz w:val="24"/>
          <w:szCs w:val="24"/>
        </w:rPr>
        <w:t>,</w:t>
      </w:r>
      <w:r w:rsidR="00335723" w:rsidRPr="001B2296">
        <w:rPr>
          <w:rFonts w:ascii="Arial" w:hAnsi="Arial" w:cs="Arial"/>
          <w:sz w:val="24"/>
          <w:szCs w:val="24"/>
        </w:rPr>
        <w:t xml:space="preserve"> z późn. zm.);</w:t>
      </w:r>
    </w:p>
    <w:p w14:paraId="1025F336" w14:textId="69A28C3C" w:rsidR="005203F5" w:rsidRPr="001B2296" w:rsidRDefault="00AD0A23" w:rsidP="001B2296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u</w:t>
      </w:r>
      <w:r w:rsidR="005203F5" w:rsidRPr="001B2296">
        <w:rPr>
          <w:rFonts w:ascii="Arial" w:hAnsi="Arial" w:cs="Arial"/>
          <w:color w:val="000000" w:themeColor="text1"/>
          <w:sz w:val="24"/>
          <w:szCs w:val="24"/>
        </w:rPr>
        <w:t xml:space="preserve">stawy z dnia 28 kwietnia 2022 r. o zasadach realizacji zadań finansowanych ze środków europejskich w perspektywie finansowej 2021-2027 (Dz. U.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z 2022 r. </w:t>
      </w:r>
      <w:r w:rsidR="005203F5" w:rsidRPr="001B2296">
        <w:rPr>
          <w:rFonts w:ascii="Arial" w:hAnsi="Arial" w:cs="Arial"/>
          <w:color w:val="000000" w:themeColor="text1"/>
          <w:sz w:val="24"/>
          <w:szCs w:val="24"/>
        </w:rPr>
        <w:t>poz. 1079);</w:t>
      </w:r>
    </w:p>
    <w:p w14:paraId="79C76794" w14:textId="06C613EB" w:rsidR="00335723" w:rsidRPr="001B2296" w:rsidRDefault="00AD0A23" w:rsidP="001B2296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u</w:t>
      </w:r>
      <w:r w:rsidR="00335723" w:rsidRPr="001B2296">
        <w:rPr>
          <w:rFonts w:ascii="Arial" w:hAnsi="Arial" w:cs="Arial"/>
          <w:sz w:val="24"/>
          <w:szCs w:val="24"/>
        </w:rPr>
        <w:t>stawy z dnia 14 czerwca 1960 r. Kodeks postępowania administracyjnego (Dz. U. z 2022 r. poz. 2000</w:t>
      </w:r>
      <w:r w:rsidRPr="001B2296">
        <w:rPr>
          <w:rFonts w:ascii="Arial" w:hAnsi="Arial" w:cs="Arial"/>
          <w:sz w:val="24"/>
          <w:szCs w:val="24"/>
        </w:rPr>
        <w:t>,</w:t>
      </w:r>
      <w:r w:rsidR="00335723" w:rsidRPr="001B2296">
        <w:rPr>
          <w:rFonts w:ascii="Arial" w:hAnsi="Arial" w:cs="Arial"/>
          <w:sz w:val="24"/>
          <w:szCs w:val="24"/>
        </w:rPr>
        <w:t xml:space="preserve"> z późn. zm.);</w:t>
      </w:r>
    </w:p>
    <w:p w14:paraId="7F12E36A" w14:textId="1E1819F9" w:rsidR="00C71B54" w:rsidRPr="001B2296" w:rsidRDefault="00AD0A23" w:rsidP="001B2296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u</w:t>
      </w:r>
      <w:r w:rsidR="00335723" w:rsidRPr="001B2296">
        <w:rPr>
          <w:rFonts w:ascii="Arial" w:hAnsi="Arial" w:cs="Arial"/>
          <w:sz w:val="24"/>
          <w:szCs w:val="24"/>
        </w:rPr>
        <w:t>stawy z dnia 27 sierpnia 2009 r. o finansach publicznych (Dz. U. z 2022 r. poz. 1634</w:t>
      </w:r>
      <w:r w:rsidRPr="001B2296">
        <w:rPr>
          <w:rFonts w:ascii="Arial" w:hAnsi="Arial" w:cs="Arial"/>
          <w:sz w:val="24"/>
          <w:szCs w:val="24"/>
        </w:rPr>
        <w:t>,</w:t>
      </w:r>
      <w:r w:rsidR="00335723" w:rsidRPr="001B2296">
        <w:rPr>
          <w:rFonts w:ascii="Arial" w:hAnsi="Arial" w:cs="Arial"/>
          <w:sz w:val="24"/>
          <w:szCs w:val="24"/>
        </w:rPr>
        <w:t xml:space="preserve"> z późn. zm.)</w:t>
      </w:r>
      <w:r w:rsidR="00A40B4B" w:rsidRPr="001B2296">
        <w:rPr>
          <w:rFonts w:ascii="Arial" w:hAnsi="Arial" w:cs="Arial"/>
          <w:sz w:val="24"/>
          <w:szCs w:val="24"/>
        </w:rPr>
        <w:t>;</w:t>
      </w:r>
    </w:p>
    <w:p w14:paraId="51CB9661" w14:textId="41495A00" w:rsidR="00C71B54" w:rsidRPr="001B2296" w:rsidRDefault="00AD0A23" w:rsidP="001B2296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u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stawy z dnia 14 lipca 1983 r. o narodowym zasobie archiwalnym i archiwach (Dz. U. z 2020 r. poz. 164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z późn. zm.).</w:t>
      </w:r>
    </w:p>
    <w:p w14:paraId="7E65DA4C" w14:textId="77777777" w:rsidR="005A4A2C" w:rsidRPr="001B2296" w:rsidRDefault="005A4A2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1369CB" w14:textId="7220C35C" w:rsidR="005A4A2C" w:rsidRPr="001B2296" w:rsidRDefault="000722C3" w:rsidP="001B229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J</w:t>
      </w:r>
      <w:r w:rsidR="005A4A2C" w:rsidRPr="001B2296">
        <w:rPr>
          <w:rFonts w:ascii="Arial" w:hAnsi="Arial" w:cs="Arial"/>
          <w:sz w:val="24"/>
          <w:szCs w:val="24"/>
        </w:rPr>
        <w:t xml:space="preserve">eżeli przetwarzanie Pani/Pana danych </w:t>
      </w:r>
      <w:r w:rsidR="005A5B16" w:rsidRPr="001B2296">
        <w:rPr>
          <w:rFonts w:ascii="Arial" w:hAnsi="Arial" w:cs="Arial"/>
          <w:sz w:val="24"/>
          <w:szCs w:val="24"/>
        </w:rPr>
        <w:t xml:space="preserve">osobowych </w:t>
      </w:r>
      <w:r w:rsidRPr="001B2296">
        <w:rPr>
          <w:rFonts w:ascii="Arial" w:hAnsi="Arial" w:cs="Arial"/>
          <w:sz w:val="24"/>
          <w:szCs w:val="24"/>
        </w:rPr>
        <w:t>jest</w:t>
      </w:r>
      <w:r w:rsidR="005A4A2C" w:rsidRPr="001B2296">
        <w:rPr>
          <w:rFonts w:ascii="Arial" w:hAnsi="Arial" w:cs="Arial"/>
          <w:sz w:val="24"/>
          <w:szCs w:val="24"/>
        </w:rPr>
        <w:t xml:space="preserve"> niezbędne do wykonania umowy o dofinansowanie, której </w:t>
      </w:r>
      <w:r w:rsidRPr="001B2296">
        <w:rPr>
          <w:rFonts w:ascii="Arial" w:hAnsi="Arial" w:cs="Arial"/>
          <w:sz w:val="24"/>
          <w:szCs w:val="24"/>
        </w:rPr>
        <w:t>jest</w:t>
      </w:r>
      <w:r w:rsidR="005A4A2C" w:rsidRPr="001B2296">
        <w:rPr>
          <w:rFonts w:ascii="Arial" w:hAnsi="Arial" w:cs="Arial"/>
          <w:sz w:val="24"/>
          <w:szCs w:val="24"/>
        </w:rPr>
        <w:t xml:space="preserve"> Pani/Pan stroną lub do podjęcia działań na Pani/Pana żądanie przed zawarciem umowy, podstawą prawną przetwarzania </w:t>
      </w:r>
      <w:r w:rsidRPr="001B2296">
        <w:rPr>
          <w:rFonts w:ascii="Arial" w:hAnsi="Arial" w:cs="Arial"/>
          <w:sz w:val="24"/>
          <w:szCs w:val="24"/>
        </w:rPr>
        <w:t>jest</w:t>
      </w:r>
      <w:r w:rsidR="005A4A2C" w:rsidRPr="001B2296">
        <w:rPr>
          <w:rFonts w:ascii="Arial" w:hAnsi="Arial" w:cs="Arial"/>
          <w:sz w:val="24"/>
          <w:szCs w:val="24"/>
        </w:rPr>
        <w:t xml:space="preserve"> art. 6 ust. 1 lit. b RODO.</w:t>
      </w:r>
    </w:p>
    <w:p w14:paraId="46EF3290" w14:textId="77777777" w:rsidR="005A4A2C" w:rsidRPr="001B2296" w:rsidRDefault="005A4A2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68B311C" w14:textId="05A13003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Kategorie odnośnych danych osobowych </w:t>
      </w:r>
    </w:p>
    <w:p w14:paraId="64E7E4EC" w14:textId="3B89404C" w:rsidR="00172890" w:rsidRPr="001B2296" w:rsidRDefault="00172890" w:rsidP="001B2296">
      <w:pPr>
        <w:tabs>
          <w:tab w:val="num" w:pos="284"/>
        </w:tabs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B2296">
        <w:rPr>
          <w:rFonts w:ascii="Arial" w:eastAsia="Calibri" w:hAnsi="Arial" w:cs="Arial"/>
          <w:color w:val="000000" w:themeColor="text1"/>
          <w:sz w:val="24"/>
          <w:szCs w:val="24"/>
        </w:rPr>
        <w:t xml:space="preserve">Zakres Pani/Pana danych osobowych, które może przetwarzać Administrator wynika z art. 87 ust. 2 i ust. 3 ustawy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z dnia 28 kwietnia 2022 r. o zasadach realizacji zadań finansowanych ze środków europejskich w perspektywie finansowej 2021-2027.</w:t>
      </w:r>
    </w:p>
    <w:p w14:paraId="13CD5038" w14:textId="77777777" w:rsidR="00172890" w:rsidRPr="001B2296" w:rsidRDefault="00172890" w:rsidP="001B2296">
      <w:pPr>
        <w:tabs>
          <w:tab w:val="num" w:pos="284"/>
        </w:tabs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E143FBD" w14:textId="3A91127B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Odbiorcy danych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66EF1C0E" w14:textId="1B747176" w:rsidR="00172890" w:rsidRPr="001B2296" w:rsidRDefault="00172890" w:rsidP="001B2296">
      <w:pPr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mogą zostać ujawnione m.in. innym podmiotom na podstawie przepisów prawa, w szczególności podmiotom, o których mowa w art. 87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 xml:space="preserve"> i 89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ust. 1 ustawy z dnia 28 kwietnia 2022 r. o zasadach realizacji zadań finansowanych ze środków europejskich w perspektywie finansowej 2021-2027, 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organom Komisji Europejskiej,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podmiotom upoważnionym przez Administratora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, w tym pracownikom i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współpracownikom Administratora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9050BC" w:rsidRPr="001B2296">
        <w:rPr>
          <w:rFonts w:ascii="Arial" w:hAnsi="Arial" w:cs="Arial"/>
          <w:color w:val="000000" w:themeColor="text1"/>
          <w:sz w:val="24"/>
          <w:szCs w:val="24"/>
        </w:rPr>
        <w:t xml:space="preserve"> podmiotom, które wykonują usługi związane z obsługą i rozwojem systemów teleinformatycznych, a także </w:t>
      </w:r>
      <w:r w:rsidR="009050BC" w:rsidRPr="001B2296">
        <w:rPr>
          <w:rFonts w:ascii="Arial" w:hAnsi="Arial" w:cs="Arial"/>
          <w:color w:val="000000" w:themeColor="text1"/>
          <w:sz w:val="24"/>
          <w:szCs w:val="24"/>
        </w:rPr>
        <w:lastRenderedPageBreak/>
        <w:t>zapewnieniem łączności, np. dostawcom rozwiązań IT i operatorom telekomunikacyjnym, operatorom pocztowym lub kurierskim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 xml:space="preserve">Ponadto, w zakresie stanowiącym informację publiczną, Pani/Pana dane osobowe mogą być ujawniane każdemu zainteresowanemu taką informacją lub publikowane w BIP UMWŚ w Kielcach. </w:t>
      </w:r>
    </w:p>
    <w:p w14:paraId="667BEF5A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43936885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Przekazanie danych osobowych do państwa trzeciego lub organizacji międzynarodowej </w:t>
      </w:r>
    </w:p>
    <w:p w14:paraId="578C610B" w14:textId="39127CE3" w:rsidR="00172890" w:rsidRPr="001B2296" w:rsidRDefault="00172890" w:rsidP="001B2296">
      <w:pPr>
        <w:spacing w:after="0" w:line="276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nie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 będą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przekazywane do państwa trzeciego, ani do organizacji międzynarodowej.</w:t>
      </w:r>
    </w:p>
    <w:p w14:paraId="268D1117" w14:textId="77777777" w:rsidR="00AF27E1" w:rsidRPr="001B2296" w:rsidRDefault="00AF27E1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A34B9B" w14:textId="77777777" w:rsidR="00DC72F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Okres przechowywania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67A497FE" w14:textId="454DCC99" w:rsidR="000D1A64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przechowywane przez 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okres </w:t>
      </w:r>
      <w:r w:rsidR="0036111A" w:rsidRPr="001B2296">
        <w:rPr>
          <w:rFonts w:ascii="Arial" w:hAnsi="Arial" w:cs="Arial"/>
          <w:color w:val="000000" w:themeColor="text1"/>
          <w:sz w:val="24"/>
          <w:szCs w:val="24"/>
        </w:rPr>
        <w:t>niezbędny do realizacji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3B16A2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>celów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F9F1A0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B75401" w14:textId="2C93E4B8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Prawa os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oby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, któr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ej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dane dotyczą</w:t>
      </w:r>
    </w:p>
    <w:p w14:paraId="5FC26274" w14:textId="75FB0F5C" w:rsidR="009050BC" w:rsidRPr="001B2296" w:rsidRDefault="009050B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Jeśli podstawą przetwarzania Pani/Pana danych osobowych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6 ust. 1 lit. c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art. 9 ust. 2 lit. g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10 RODO, p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osiada Pani/Pan prawo dostępu do treści danych osobowych i uzyskania ich kopii (art. 15 RODO), prawo do sprostowania danych (art. 16 RODO), prawo do ograniczenia przetwarzania (art.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18 RODO).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Jeżeli natomiast postawą przetwarzania Pani/Pana danych osobowych jest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art. 6 ust. 1 lit. b RODO, posiada Pani</w:t>
      </w:r>
      <w:r w:rsidR="00B36FA1" w:rsidRPr="001B2296">
        <w:rPr>
          <w:rFonts w:ascii="Arial" w:hAnsi="Arial" w:cs="Arial"/>
          <w:color w:val="000000" w:themeColor="text1"/>
          <w:sz w:val="24"/>
          <w:szCs w:val="24"/>
        </w:rPr>
        <w:t>/Pan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dodatkowo prawo </w:t>
      </w:r>
      <w:r w:rsidR="003B16A2" w:rsidRPr="001B2296">
        <w:rPr>
          <w:rFonts w:ascii="Arial" w:hAnsi="Arial" w:cs="Arial"/>
          <w:color w:val="000000" w:themeColor="text1"/>
          <w:sz w:val="24"/>
          <w:szCs w:val="24"/>
        </w:rPr>
        <w:t>do usunięcia danych ("prawo do bycia zapomnianym")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, z zastrzeżeniem wyjątków wynikających z tego przepisu prawa (art. 17 RODO) oraz prawo do przenoszenia danych (art. 20 RODO).</w:t>
      </w:r>
    </w:p>
    <w:p w14:paraId="469D0C9E" w14:textId="41BC4E84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FD155A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Prawo wniesienia skargi do organu nadzorczego</w:t>
      </w:r>
    </w:p>
    <w:p w14:paraId="3CCF7EF9" w14:textId="3A78B121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Ma Pani/Pan prawo do wniesienia skargi z art. 77 RODO do organu nadzorczego, tj. Prezesa Urzędu Ochrony Danych Osobowych z siedzibą w Warszawie, ul. </w:t>
      </w:r>
      <w:r w:rsidR="004005F9">
        <w:rPr>
          <w:rFonts w:ascii="Arial" w:hAnsi="Arial" w:cs="Arial"/>
          <w:color w:val="000000" w:themeColor="text1"/>
          <w:sz w:val="24"/>
          <w:szCs w:val="24"/>
        </w:rPr>
        <w:t>Moniuszki 1A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, 00-</w:t>
      </w:r>
      <w:r w:rsidR="004005F9">
        <w:rPr>
          <w:rFonts w:ascii="Arial" w:hAnsi="Arial" w:cs="Arial"/>
          <w:color w:val="000000" w:themeColor="text1"/>
          <w:sz w:val="24"/>
          <w:szCs w:val="24"/>
        </w:rPr>
        <w:t>014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Warszawa, gdy uzna Pani/Pan, że przetwarzanie danych osobowych Pani/Pana dotyczących narusza przepisy RODO.</w:t>
      </w:r>
    </w:p>
    <w:p w14:paraId="701CE6DB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B41C1D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Źródło pochodzenia danych osobowych</w:t>
      </w:r>
    </w:p>
    <w:p w14:paraId="45EB9F0E" w14:textId="7579154D" w:rsidR="00172890" w:rsidRPr="001B2296" w:rsidRDefault="009050BC" w:rsidP="001B229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mogą zostać przekazane Administratorowi 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Panią/Pana lub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FE645F" w:rsidRPr="001B2296">
        <w:rPr>
          <w:rFonts w:ascii="Arial" w:hAnsi="Arial" w:cs="Arial"/>
          <w:sz w:val="24"/>
          <w:szCs w:val="24"/>
        </w:rPr>
        <w:t>instytucje i podmioty zaangażowane w realizację</w:t>
      </w:r>
      <w:r w:rsidR="003D4983" w:rsidRPr="001B2296">
        <w:rPr>
          <w:rFonts w:ascii="Arial" w:hAnsi="Arial" w:cs="Arial"/>
          <w:sz w:val="24"/>
          <w:szCs w:val="24"/>
        </w:rPr>
        <w:t xml:space="preserve"> </w:t>
      </w:r>
      <w:r w:rsidR="003D4983" w:rsidRPr="001B2296">
        <w:rPr>
          <w:rFonts w:ascii="Arial" w:hAnsi="Arial" w:cs="Arial"/>
          <w:color w:val="000000" w:themeColor="text1"/>
          <w:sz w:val="24"/>
          <w:szCs w:val="24"/>
        </w:rPr>
        <w:t>programu regionalnego Fundusze Europejskie dla Województwa Świętokrzyskiego 2021-2027</w:t>
      </w:r>
      <w:r w:rsidR="00FE645F" w:rsidRPr="001B2296">
        <w:rPr>
          <w:rFonts w:ascii="Arial" w:hAnsi="Arial" w:cs="Arial"/>
          <w:sz w:val="24"/>
          <w:szCs w:val="24"/>
        </w:rPr>
        <w:t xml:space="preserve">, w szczególności </w:t>
      </w:r>
      <w:r w:rsidRPr="001B2296">
        <w:rPr>
          <w:rFonts w:ascii="Arial" w:hAnsi="Arial" w:cs="Arial"/>
          <w:sz w:val="24"/>
          <w:szCs w:val="24"/>
        </w:rPr>
        <w:t xml:space="preserve">przez </w:t>
      </w:r>
      <w:r w:rsidR="005A4A2C" w:rsidRPr="001B2296">
        <w:rPr>
          <w:rFonts w:ascii="Arial" w:hAnsi="Arial" w:cs="Arial"/>
          <w:sz w:val="24"/>
          <w:szCs w:val="24"/>
        </w:rPr>
        <w:t>beneficjen</w:t>
      </w:r>
      <w:r w:rsidRPr="001B2296">
        <w:rPr>
          <w:rFonts w:ascii="Arial" w:hAnsi="Arial" w:cs="Arial"/>
          <w:sz w:val="24"/>
          <w:szCs w:val="24"/>
        </w:rPr>
        <w:t xml:space="preserve">tów </w:t>
      </w:r>
      <w:r w:rsidR="005A4A2C" w:rsidRPr="001B2296">
        <w:rPr>
          <w:rFonts w:ascii="Arial" w:hAnsi="Arial" w:cs="Arial"/>
          <w:sz w:val="24"/>
          <w:szCs w:val="24"/>
        </w:rPr>
        <w:t>i wnioskodawc</w:t>
      </w:r>
      <w:r w:rsidRPr="001B2296">
        <w:rPr>
          <w:rFonts w:ascii="Arial" w:hAnsi="Arial" w:cs="Arial"/>
          <w:sz w:val="24"/>
          <w:szCs w:val="24"/>
        </w:rPr>
        <w:t>ów.</w:t>
      </w:r>
    </w:p>
    <w:p w14:paraId="2FCD508D" w14:textId="77777777" w:rsidR="009050BC" w:rsidRPr="001B2296" w:rsidRDefault="009050B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911391" w14:textId="51B272D1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 podania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1557842D" w14:textId="60099E2D" w:rsidR="00F26A4E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Podanie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przez Panią/Pana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jest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wymogiem ustawowym.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I</w:t>
      </w:r>
      <w:r w:rsidR="00025312" w:rsidRPr="001B2296">
        <w:rPr>
          <w:rFonts w:ascii="Arial" w:hAnsi="Arial" w:cs="Arial"/>
          <w:color w:val="000000" w:themeColor="text1"/>
          <w:sz w:val="24"/>
          <w:szCs w:val="24"/>
        </w:rPr>
        <w:t xml:space="preserve">ch niepodanie uniemożliwi realizację 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5E3458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D1A64" w:rsidRPr="001B2296">
        <w:rPr>
          <w:rFonts w:ascii="Arial" w:hAnsi="Arial" w:cs="Arial"/>
          <w:color w:val="000000" w:themeColor="text1"/>
          <w:sz w:val="24"/>
          <w:szCs w:val="24"/>
        </w:rPr>
        <w:t xml:space="preserve">celów. </w:t>
      </w:r>
    </w:p>
    <w:p w14:paraId="4B264638" w14:textId="77777777" w:rsidR="00C55C15" w:rsidRPr="001B2296" w:rsidRDefault="00C55C15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3C839A6" w14:textId="15305EF5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dotycząca zautomatyzowanego przetwarzania danych osobowych, w tym</w:t>
      </w:r>
      <w:r w:rsidR="00C55C15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profilowania</w:t>
      </w:r>
    </w:p>
    <w:p w14:paraId="19C398CB" w14:textId="6128A293" w:rsidR="00EC78A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lastRenderedPageBreak/>
        <w:t>Pani/Pana dane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osobowe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nie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podlega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ją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zautomatyzowanemu podejmowaniu decyzji, w tym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również profilowaniu</w:t>
      </w:r>
      <w:r w:rsidR="005455F6" w:rsidRPr="001B2296">
        <w:rPr>
          <w:rFonts w:ascii="Arial" w:hAnsi="Arial" w:cs="Arial"/>
          <w:color w:val="000000" w:themeColor="text1"/>
          <w:sz w:val="24"/>
          <w:szCs w:val="24"/>
        </w:rPr>
        <w:t>, o którym mowa w art. 22 ust. 1 i 4 RODO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EC78AB" w:rsidRPr="001B2296" w:rsidSect="00FC471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37110" w14:textId="77777777" w:rsidR="00132519" w:rsidRDefault="00132519" w:rsidP="00F26A4E">
      <w:pPr>
        <w:spacing w:after="0" w:line="240" w:lineRule="auto"/>
      </w:pPr>
      <w:r>
        <w:separator/>
      </w:r>
    </w:p>
  </w:endnote>
  <w:endnote w:type="continuationSeparator" w:id="0">
    <w:p w14:paraId="7EB43E5E" w14:textId="77777777" w:rsidR="00132519" w:rsidRDefault="00132519" w:rsidP="00F2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51899" w14:textId="77777777" w:rsidR="00132519" w:rsidRDefault="00132519" w:rsidP="00F26A4E">
      <w:pPr>
        <w:spacing w:after="0" w:line="240" w:lineRule="auto"/>
      </w:pPr>
      <w:r>
        <w:separator/>
      </w:r>
    </w:p>
  </w:footnote>
  <w:footnote w:type="continuationSeparator" w:id="0">
    <w:p w14:paraId="317A2A2C" w14:textId="77777777" w:rsidR="00132519" w:rsidRDefault="00132519" w:rsidP="00F2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91F5" w14:textId="0B130184" w:rsidR="00FC471B" w:rsidRDefault="00FC471B">
    <w:pPr>
      <w:pStyle w:val="Nagwek"/>
    </w:pPr>
    <w:r>
      <w:rPr>
        <w:noProof/>
      </w:rPr>
      <w:drawing>
        <wp:inline distT="0" distB="0" distL="0" distR="0" wp14:anchorId="732DEAEF" wp14:editId="439AC5B0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1E51"/>
    <w:multiLevelType w:val="multilevel"/>
    <w:tmpl w:val="739E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4906"/>
    <w:multiLevelType w:val="hybridMultilevel"/>
    <w:tmpl w:val="E546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B0D4E"/>
    <w:multiLevelType w:val="hybridMultilevel"/>
    <w:tmpl w:val="23D0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A5B53"/>
    <w:multiLevelType w:val="hybridMultilevel"/>
    <w:tmpl w:val="E7809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C3B73"/>
    <w:multiLevelType w:val="hybridMultilevel"/>
    <w:tmpl w:val="805E2BC6"/>
    <w:lvl w:ilvl="0" w:tplc="0A2A60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04527"/>
    <w:multiLevelType w:val="hybridMultilevel"/>
    <w:tmpl w:val="6D52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546875">
    <w:abstractNumId w:val="2"/>
  </w:num>
  <w:num w:numId="2" w16cid:durableId="309486191">
    <w:abstractNumId w:val="6"/>
  </w:num>
  <w:num w:numId="3" w16cid:durableId="1602909514">
    <w:abstractNumId w:val="5"/>
  </w:num>
  <w:num w:numId="4" w16cid:durableId="1994092699">
    <w:abstractNumId w:val="3"/>
  </w:num>
  <w:num w:numId="5" w16cid:durableId="1839029472">
    <w:abstractNumId w:val="4"/>
  </w:num>
  <w:num w:numId="6" w16cid:durableId="1853453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4186507">
    <w:abstractNumId w:val="8"/>
  </w:num>
  <w:num w:numId="8" w16cid:durableId="791050406">
    <w:abstractNumId w:val="1"/>
  </w:num>
  <w:num w:numId="9" w16cid:durableId="1226450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4B"/>
    <w:rsid w:val="00006146"/>
    <w:rsid w:val="00025312"/>
    <w:rsid w:val="00035693"/>
    <w:rsid w:val="00060551"/>
    <w:rsid w:val="000722C3"/>
    <w:rsid w:val="000876D9"/>
    <w:rsid w:val="000978E6"/>
    <w:rsid w:val="000D1A64"/>
    <w:rsid w:val="000D3BC7"/>
    <w:rsid w:val="000E3EE6"/>
    <w:rsid w:val="00132519"/>
    <w:rsid w:val="00155521"/>
    <w:rsid w:val="0016682C"/>
    <w:rsid w:val="00172890"/>
    <w:rsid w:val="00175DF5"/>
    <w:rsid w:val="001A6179"/>
    <w:rsid w:val="001B2296"/>
    <w:rsid w:val="001D4EF5"/>
    <w:rsid w:val="001F0B1E"/>
    <w:rsid w:val="00220C56"/>
    <w:rsid w:val="00222EC8"/>
    <w:rsid w:val="0025764B"/>
    <w:rsid w:val="002838B4"/>
    <w:rsid w:val="00294023"/>
    <w:rsid w:val="002F7626"/>
    <w:rsid w:val="00335723"/>
    <w:rsid w:val="00345B57"/>
    <w:rsid w:val="0036111A"/>
    <w:rsid w:val="00374882"/>
    <w:rsid w:val="003A14CA"/>
    <w:rsid w:val="003B16A2"/>
    <w:rsid w:val="003D4983"/>
    <w:rsid w:val="003D7C83"/>
    <w:rsid w:val="003F3AE4"/>
    <w:rsid w:val="003F7365"/>
    <w:rsid w:val="004005F9"/>
    <w:rsid w:val="00453AA3"/>
    <w:rsid w:val="004C3BBF"/>
    <w:rsid w:val="004D26A9"/>
    <w:rsid w:val="004D2E71"/>
    <w:rsid w:val="004E4AA1"/>
    <w:rsid w:val="005203F5"/>
    <w:rsid w:val="005455F6"/>
    <w:rsid w:val="005A4A2C"/>
    <w:rsid w:val="005A5B16"/>
    <w:rsid w:val="005E3458"/>
    <w:rsid w:val="005F0D69"/>
    <w:rsid w:val="00641650"/>
    <w:rsid w:val="00662334"/>
    <w:rsid w:val="006738C5"/>
    <w:rsid w:val="006A22A2"/>
    <w:rsid w:val="006E32D0"/>
    <w:rsid w:val="007161C1"/>
    <w:rsid w:val="007B1217"/>
    <w:rsid w:val="007D3D76"/>
    <w:rsid w:val="007D7560"/>
    <w:rsid w:val="007E16D0"/>
    <w:rsid w:val="00842AB1"/>
    <w:rsid w:val="00857743"/>
    <w:rsid w:val="00866A1E"/>
    <w:rsid w:val="008A36DE"/>
    <w:rsid w:val="008D0AE7"/>
    <w:rsid w:val="008E7E07"/>
    <w:rsid w:val="00900E0D"/>
    <w:rsid w:val="009050BC"/>
    <w:rsid w:val="0094028E"/>
    <w:rsid w:val="00967678"/>
    <w:rsid w:val="00972E33"/>
    <w:rsid w:val="00992644"/>
    <w:rsid w:val="009B4EEC"/>
    <w:rsid w:val="00A02A24"/>
    <w:rsid w:val="00A0487F"/>
    <w:rsid w:val="00A278F3"/>
    <w:rsid w:val="00A31673"/>
    <w:rsid w:val="00A40B4B"/>
    <w:rsid w:val="00A479E9"/>
    <w:rsid w:val="00A70EC5"/>
    <w:rsid w:val="00A943D2"/>
    <w:rsid w:val="00AD0A23"/>
    <w:rsid w:val="00AF27E1"/>
    <w:rsid w:val="00AF6399"/>
    <w:rsid w:val="00B36FA1"/>
    <w:rsid w:val="00B550D4"/>
    <w:rsid w:val="00B56780"/>
    <w:rsid w:val="00BA4C4B"/>
    <w:rsid w:val="00C21814"/>
    <w:rsid w:val="00C54201"/>
    <w:rsid w:val="00C55C15"/>
    <w:rsid w:val="00C55EF2"/>
    <w:rsid w:val="00C62E9D"/>
    <w:rsid w:val="00C71B54"/>
    <w:rsid w:val="00C861F7"/>
    <w:rsid w:val="00CB24C8"/>
    <w:rsid w:val="00D11E6F"/>
    <w:rsid w:val="00D23739"/>
    <w:rsid w:val="00D63222"/>
    <w:rsid w:val="00D801A2"/>
    <w:rsid w:val="00DC72FB"/>
    <w:rsid w:val="00DD0165"/>
    <w:rsid w:val="00DD288E"/>
    <w:rsid w:val="00DD4DBB"/>
    <w:rsid w:val="00E14303"/>
    <w:rsid w:val="00E15202"/>
    <w:rsid w:val="00E21611"/>
    <w:rsid w:val="00E216C2"/>
    <w:rsid w:val="00E65A1E"/>
    <w:rsid w:val="00E713D4"/>
    <w:rsid w:val="00EA0D3E"/>
    <w:rsid w:val="00EC78AB"/>
    <w:rsid w:val="00EF189A"/>
    <w:rsid w:val="00F26A4E"/>
    <w:rsid w:val="00F811F4"/>
    <w:rsid w:val="00F9781A"/>
    <w:rsid w:val="00F97D17"/>
    <w:rsid w:val="00FC471B"/>
    <w:rsid w:val="00FC6B87"/>
    <w:rsid w:val="00FC6C3F"/>
    <w:rsid w:val="00FE3431"/>
    <w:rsid w:val="00FE645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03D9"/>
  <w15:chartTrackingRefBased/>
  <w15:docId w15:val="{2B1DBF73-FEC4-4B6E-B07D-5CE10B5A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6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5C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C1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E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61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A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71B"/>
  </w:style>
  <w:style w:type="paragraph" w:styleId="Stopka">
    <w:name w:val="footer"/>
    <w:basedOn w:val="Normalny"/>
    <w:link w:val="Stopka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Kralka-Jachowicz, Anna</dc:creator>
  <cp:keywords/>
  <dc:description/>
  <cp:lastModifiedBy>Bartosz Majewski</cp:lastModifiedBy>
  <cp:revision>4</cp:revision>
  <cp:lastPrinted>2023-03-30T11:22:00Z</cp:lastPrinted>
  <dcterms:created xsi:type="dcterms:W3CDTF">2024-01-17T12:26:00Z</dcterms:created>
  <dcterms:modified xsi:type="dcterms:W3CDTF">2025-07-25T11:37:00Z</dcterms:modified>
</cp:coreProperties>
</file>